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0A" w:rsidRPr="003D55AE" w:rsidRDefault="003D55AE">
      <w:pPr>
        <w:rPr>
          <w:rFonts w:ascii="Arial" w:hAnsi="Arial" w:cs="Arial"/>
          <w:sz w:val="24"/>
          <w:szCs w:val="24"/>
        </w:rPr>
      </w:pPr>
      <w:r w:rsidRPr="003D55AE">
        <w:rPr>
          <w:rFonts w:ascii="Arial" w:hAnsi="Arial" w:cs="Arial"/>
          <w:sz w:val="24"/>
          <w:szCs w:val="24"/>
        </w:rPr>
        <w:t xml:space="preserve">The Writing &amp; Tutoring Center </w:t>
      </w:r>
    </w:p>
    <w:p w:rsidR="003D55AE" w:rsidRPr="003D55AE" w:rsidRDefault="003D55AE">
      <w:pPr>
        <w:rPr>
          <w:rFonts w:ascii="Arial" w:hAnsi="Arial" w:cs="Arial"/>
          <w:b/>
          <w:sz w:val="24"/>
          <w:szCs w:val="24"/>
        </w:rPr>
      </w:pPr>
      <w:r w:rsidRPr="003D55AE">
        <w:rPr>
          <w:rFonts w:ascii="Arial" w:hAnsi="Arial" w:cs="Arial"/>
          <w:b/>
          <w:sz w:val="24"/>
          <w:szCs w:val="24"/>
        </w:rPr>
        <w:t xml:space="preserve">Frequently Asked Questions </w:t>
      </w:r>
    </w:p>
    <w:p w:rsidR="003D55AE" w:rsidRPr="003D55AE" w:rsidRDefault="003D55AE">
      <w:pPr>
        <w:rPr>
          <w:rFonts w:ascii="Arial" w:hAnsi="Arial" w:cs="Arial"/>
          <w:sz w:val="24"/>
          <w:szCs w:val="24"/>
        </w:rPr>
      </w:pPr>
    </w:p>
    <w:p w:rsidR="003D55AE" w:rsidRPr="00976B50" w:rsidRDefault="003D55AE">
      <w:pPr>
        <w:rPr>
          <w:rFonts w:ascii="Arial" w:hAnsi="Arial" w:cs="Arial"/>
          <w:i/>
          <w:sz w:val="24"/>
          <w:szCs w:val="24"/>
        </w:rPr>
      </w:pPr>
      <w:r w:rsidRPr="00976B50">
        <w:rPr>
          <w:rFonts w:ascii="Arial" w:hAnsi="Arial" w:cs="Arial"/>
          <w:i/>
          <w:sz w:val="24"/>
          <w:szCs w:val="24"/>
        </w:rPr>
        <w:t xml:space="preserve">What is the Writing &amp; Tutoring Center’s mission? </w:t>
      </w:r>
    </w:p>
    <w:p w:rsidR="003D55AE" w:rsidRPr="003D55AE" w:rsidRDefault="003D55AE">
      <w:pPr>
        <w:rPr>
          <w:rFonts w:ascii="Arial" w:hAnsi="Arial" w:cs="Arial"/>
          <w:sz w:val="24"/>
          <w:szCs w:val="24"/>
        </w:rPr>
      </w:pPr>
      <w:r w:rsidRPr="003D55AE">
        <w:rPr>
          <w:rFonts w:ascii="Arial" w:hAnsi="Arial" w:cs="Arial"/>
          <w:sz w:val="24"/>
          <w:szCs w:val="24"/>
        </w:rPr>
        <w:t xml:space="preserve">Our mission is to support your academic success by providing you with tutoring services that supplement your classroom instruction and lead you into a lifetime of successful learning. </w:t>
      </w:r>
    </w:p>
    <w:p w:rsidR="003D55AE" w:rsidRPr="00976B50" w:rsidRDefault="00976B50">
      <w:pPr>
        <w:rPr>
          <w:rFonts w:ascii="Arial" w:hAnsi="Arial" w:cs="Arial"/>
          <w:i/>
          <w:sz w:val="24"/>
          <w:szCs w:val="24"/>
        </w:rPr>
      </w:pPr>
      <w:r w:rsidRPr="00976B50">
        <w:rPr>
          <w:rFonts w:ascii="Arial" w:hAnsi="Arial" w:cs="Arial"/>
          <w:i/>
          <w:sz w:val="24"/>
          <w:szCs w:val="24"/>
        </w:rPr>
        <w:t xml:space="preserve">Who can </w:t>
      </w:r>
      <w:r w:rsidR="003D55AE" w:rsidRPr="00976B50">
        <w:rPr>
          <w:rFonts w:ascii="Arial" w:hAnsi="Arial" w:cs="Arial"/>
          <w:i/>
          <w:sz w:val="24"/>
          <w:szCs w:val="24"/>
        </w:rPr>
        <w:t xml:space="preserve">use the WTC? </w:t>
      </w:r>
    </w:p>
    <w:p w:rsidR="003D55AE" w:rsidRPr="003D55AE" w:rsidRDefault="003D55AE">
      <w:pPr>
        <w:rPr>
          <w:rFonts w:ascii="Arial" w:hAnsi="Arial" w:cs="Arial"/>
          <w:sz w:val="24"/>
          <w:szCs w:val="24"/>
        </w:rPr>
      </w:pPr>
      <w:r w:rsidRPr="003D55AE">
        <w:rPr>
          <w:rFonts w:ascii="Arial" w:hAnsi="Arial" w:cs="Arial"/>
          <w:sz w:val="24"/>
          <w:szCs w:val="24"/>
        </w:rPr>
        <w:t xml:space="preserve">Any currently enrolled TCC student is welcome to use our services (tutoring, space, and computers). </w:t>
      </w:r>
    </w:p>
    <w:p w:rsidR="003D55AE" w:rsidRPr="00976B50" w:rsidRDefault="003D55AE">
      <w:pPr>
        <w:rPr>
          <w:rFonts w:ascii="Arial" w:hAnsi="Arial" w:cs="Arial"/>
          <w:i/>
          <w:sz w:val="24"/>
          <w:szCs w:val="24"/>
        </w:rPr>
      </w:pPr>
      <w:r w:rsidRPr="00976B50">
        <w:rPr>
          <w:rFonts w:ascii="Arial" w:hAnsi="Arial" w:cs="Arial"/>
          <w:i/>
          <w:sz w:val="24"/>
          <w:szCs w:val="24"/>
        </w:rPr>
        <w:t xml:space="preserve">How do I schedule or cancel an appointment? </w:t>
      </w:r>
    </w:p>
    <w:p w:rsidR="003D55AE" w:rsidRPr="003D55AE" w:rsidRDefault="003D55AE">
      <w:pPr>
        <w:rPr>
          <w:rFonts w:ascii="Arial" w:hAnsi="Arial" w:cs="Arial"/>
          <w:sz w:val="24"/>
          <w:szCs w:val="24"/>
        </w:rPr>
      </w:pPr>
      <w:r w:rsidRPr="003D55AE">
        <w:rPr>
          <w:rFonts w:ascii="Arial" w:hAnsi="Arial" w:cs="Arial"/>
          <w:sz w:val="24"/>
          <w:szCs w:val="24"/>
        </w:rPr>
        <w:t xml:space="preserve">Appointments can be made in person (Building 7, Room 221) by calling 253-566-6032 or online via your student portal, up to a week in advance. Cancellations must be by phone or in person. Call ASAP if you need to cancel your tutoring appointment so we can give the time to another student. </w:t>
      </w:r>
    </w:p>
    <w:p w:rsidR="003D55AE" w:rsidRPr="00976B50" w:rsidRDefault="003D55AE">
      <w:pPr>
        <w:rPr>
          <w:rFonts w:ascii="Arial" w:hAnsi="Arial" w:cs="Arial"/>
          <w:i/>
          <w:sz w:val="24"/>
          <w:szCs w:val="24"/>
        </w:rPr>
      </w:pPr>
      <w:r w:rsidRPr="00976B50">
        <w:rPr>
          <w:rFonts w:ascii="Arial" w:hAnsi="Arial" w:cs="Arial"/>
          <w:i/>
          <w:sz w:val="24"/>
          <w:szCs w:val="24"/>
        </w:rPr>
        <w:t xml:space="preserve">What is the “10 Minute Rule”? </w:t>
      </w:r>
    </w:p>
    <w:p w:rsidR="003D55AE" w:rsidRPr="003D55AE" w:rsidRDefault="003D55AE">
      <w:pPr>
        <w:rPr>
          <w:rFonts w:ascii="Arial" w:hAnsi="Arial" w:cs="Arial"/>
          <w:sz w:val="24"/>
          <w:szCs w:val="24"/>
        </w:rPr>
      </w:pPr>
      <w:r w:rsidRPr="003D55AE">
        <w:rPr>
          <w:rFonts w:ascii="Arial" w:hAnsi="Arial" w:cs="Arial"/>
          <w:sz w:val="24"/>
          <w:szCs w:val="24"/>
        </w:rPr>
        <w:t xml:space="preserve">If you are late for an appointment by 10 minutes or more, it is considered missed and your tutor may be reassigned to help another student. </w:t>
      </w:r>
    </w:p>
    <w:p w:rsidR="003D55AE" w:rsidRPr="00976B50" w:rsidRDefault="003D55AE">
      <w:pPr>
        <w:rPr>
          <w:rFonts w:ascii="Arial" w:hAnsi="Arial" w:cs="Arial"/>
          <w:i/>
          <w:sz w:val="24"/>
          <w:szCs w:val="24"/>
        </w:rPr>
      </w:pPr>
      <w:r w:rsidRPr="00976B50">
        <w:rPr>
          <w:rFonts w:ascii="Arial" w:hAnsi="Arial" w:cs="Arial"/>
          <w:i/>
          <w:sz w:val="24"/>
          <w:szCs w:val="24"/>
        </w:rPr>
        <w:t xml:space="preserve">How many appointments can I miss? </w:t>
      </w:r>
    </w:p>
    <w:p w:rsidR="003D55AE" w:rsidRPr="003D55AE" w:rsidRDefault="003D55AE">
      <w:pPr>
        <w:rPr>
          <w:rFonts w:ascii="Arial" w:hAnsi="Arial" w:cs="Arial"/>
          <w:sz w:val="24"/>
          <w:szCs w:val="24"/>
        </w:rPr>
      </w:pPr>
      <w:r w:rsidRPr="003D55AE">
        <w:rPr>
          <w:rFonts w:ascii="Arial" w:hAnsi="Arial" w:cs="Arial"/>
          <w:sz w:val="24"/>
          <w:szCs w:val="24"/>
        </w:rPr>
        <w:t xml:space="preserve">You are allowed to miss up to 4 hours of appointments in a quarter before </w:t>
      </w:r>
      <w:proofErr w:type="spellStart"/>
      <w:r w:rsidRPr="003D55AE">
        <w:rPr>
          <w:rFonts w:ascii="Arial" w:hAnsi="Arial" w:cs="Arial"/>
          <w:sz w:val="24"/>
          <w:szCs w:val="24"/>
        </w:rPr>
        <w:t>TutorTrac</w:t>
      </w:r>
      <w:proofErr w:type="spellEnd"/>
      <w:r w:rsidRPr="003D55AE">
        <w:rPr>
          <w:rFonts w:ascii="Arial" w:hAnsi="Arial" w:cs="Arial"/>
          <w:sz w:val="24"/>
          <w:szCs w:val="24"/>
        </w:rPr>
        <w:t xml:space="preserve"> automatically inactivates your account and prevents you from making any more appointments. To reactivate your account, please see the front desk. </w:t>
      </w:r>
    </w:p>
    <w:p w:rsidR="003D55AE" w:rsidRPr="00976B50" w:rsidRDefault="003D55AE">
      <w:pPr>
        <w:rPr>
          <w:rFonts w:ascii="Arial" w:hAnsi="Arial" w:cs="Arial"/>
          <w:i/>
          <w:sz w:val="24"/>
          <w:szCs w:val="24"/>
        </w:rPr>
      </w:pPr>
      <w:r w:rsidRPr="00976B50">
        <w:rPr>
          <w:rFonts w:ascii="Arial" w:hAnsi="Arial" w:cs="Arial"/>
          <w:i/>
          <w:sz w:val="24"/>
          <w:szCs w:val="24"/>
        </w:rPr>
        <w:t xml:space="preserve">What do I need to bring to the WTC for my session? </w:t>
      </w:r>
    </w:p>
    <w:p w:rsidR="003D55AE" w:rsidRPr="003D55AE" w:rsidRDefault="003D55AE">
      <w:pPr>
        <w:rPr>
          <w:rFonts w:ascii="Arial" w:hAnsi="Arial" w:cs="Arial"/>
          <w:sz w:val="24"/>
          <w:szCs w:val="24"/>
        </w:rPr>
      </w:pPr>
      <w:r w:rsidRPr="003D55AE">
        <w:rPr>
          <w:rFonts w:ascii="Arial" w:hAnsi="Arial" w:cs="Arial"/>
          <w:sz w:val="24"/>
          <w:szCs w:val="24"/>
        </w:rPr>
        <w:t xml:space="preserve">To be fully prepared for your tutoring session, we ask that you bring all coursework and supplies you need for your assignment, including books, notes, calculators, and your assignment sheet. </w:t>
      </w:r>
    </w:p>
    <w:p w:rsidR="003D55AE" w:rsidRPr="00976B50" w:rsidRDefault="003D55AE">
      <w:pPr>
        <w:rPr>
          <w:rFonts w:ascii="Arial" w:hAnsi="Arial" w:cs="Arial"/>
          <w:i/>
          <w:sz w:val="24"/>
          <w:szCs w:val="24"/>
        </w:rPr>
      </w:pPr>
      <w:r w:rsidRPr="00976B50">
        <w:rPr>
          <w:rFonts w:ascii="Arial" w:hAnsi="Arial" w:cs="Arial"/>
          <w:i/>
          <w:sz w:val="24"/>
          <w:szCs w:val="24"/>
        </w:rPr>
        <w:t xml:space="preserve">How much tutoring can I get per week? </w:t>
      </w:r>
    </w:p>
    <w:p w:rsidR="003D55AE" w:rsidRPr="003D55AE" w:rsidRDefault="003D55AE" w:rsidP="003D55A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D55AE">
        <w:rPr>
          <w:rFonts w:ascii="Arial" w:hAnsi="Arial" w:cs="Arial"/>
          <w:sz w:val="24"/>
          <w:szCs w:val="24"/>
        </w:rPr>
        <w:t xml:space="preserve">A maximum of two hours of tutoring appointments per week for each class you are taking. </w:t>
      </w:r>
    </w:p>
    <w:p w:rsidR="003D55AE" w:rsidRPr="003D55AE" w:rsidRDefault="003D55AE" w:rsidP="003D55A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D55AE">
        <w:rPr>
          <w:rFonts w:ascii="Arial" w:hAnsi="Arial" w:cs="Arial"/>
          <w:sz w:val="24"/>
          <w:szCs w:val="24"/>
        </w:rPr>
        <w:t xml:space="preserve">A maximum of two hours with the same tutor in one day. (Note that these cannot be scheduled back-to-back.) </w:t>
      </w:r>
    </w:p>
    <w:p w:rsidR="003D55AE" w:rsidRPr="003D55AE" w:rsidRDefault="003D55AE" w:rsidP="003D55A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D55AE">
        <w:rPr>
          <w:rFonts w:ascii="Arial" w:hAnsi="Arial" w:cs="Arial"/>
          <w:sz w:val="24"/>
          <w:szCs w:val="24"/>
        </w:rPr>
        <w:t xml:space="preserve">Drop-ins (individual and dedicated group drop-in times) do not count towards the weekly limit. </w:t>
      </w:r>
    </w:p>
    <w:p w:rsidR="003D55AE" w:rsidRPr="003D55AE" w:rsidRDefault="003D55AE" w:rsidP="003D55A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D55AE">
        <w:rPr>
          <w:rFonts w:ascii="Arial" w:hAnsi="Arial" w:cs="Arial"/>
          <w:sz w:val="24"/>
          <w:szCs w:val="24"/>
        </w:rPr>
        <w:t xml:space="preserve">Please note that these limits are subject to schedule and tutor availability. </w:t>
      </w:r>
    </w:p>
    <w:p w:rsidR="003D55AE" w:rsidRPr="00976B50" w:rsidRDefault="003D55AE">
      <w:pPr>
        <w:rPr>
          <w:rFonts w:ascii="Arial" w:hAnsi="Arial" w:cs="Arial"/>
          <w:i/>
          <w:sz w:val="24"/>
          <w:szCs w:val="24"/>
        </w:rPr>
      </w:pPr>
      <w:r w:rsidRPr="00976B50">
        <w:rPr>
          <w:rFonts w:ascii="Arial" w:hAnsi="Arial" w:cs="Arial"/>
          <w:i/>
          <w:sz w:val="24"/>
          <w:szCs w:val="24"/>
        </w:rPr>
        <w:lastRenderedPageBreak/>
        <w:t xml:space="preserve">Can I be scheduled with the same tutor every session? </w:t>
      </w:r>
    </w:p>
    <w:p w:rsidR="003D55AE" w:rsidRPr="003D55AE" w:rsidRDefault="003D55AE">
      <w:pPr>
        <w:rPr>
          <w:rFonts w:ascii="Arial" w:hAnsi="Arial" w:cs="Arial"/>
          <w:sz w:val="24"/>
          <w:szCs w:val="24"/>
        </w:rPr>
      </w:pPr>
      <w:r w:rsidRPr="003D55AE">
        <w:rPr>
          <w:rFonts w:ascii="Arial" w:hAnsi="Arial" w:cs="Arial"/>
          <w:sz w:val="24"/>
          <w:szCs w:val="24"/>
        </w:rPr>
        <w:t xml:space="preserve">While we cannot guarantee it, we advise you to schedule your session in advance if you would like to work with a specific tutor. We actively work to foster an atmosphere of independent learning. To support this aim, we limit students to a maximum of two hours per day with the same tutor, including drop-ins and appointments. </w:t>
      </w:r>
    </w:p>
    <w:p w:rsidR="003D55AE" w:rsidRPr="00976B50" w:rsidRDefault="003D55AE">
      <w:pPr>
        <w:rPr>
          <w:rFonts w:ascii="Arial" w:hAnsi="Arial" w:cs="Arial"/>
          <w:i/>
          <w:sz w:val="24"/>
          <w:szCs w:val="24"/>
        </w:rPr>
      </w:pPr>
      <w:r w:rsidRPr="00976B50">
        <w:rPr>
          <w:rFonts w:ascii="Arial" w:hAnsi="Arial" w:cs="Arial"/>
          <w:i/>
          <w:sz w:val="24"/>
          <w:szCs w:val="24"/>
        </w:rPr>
        <w:t xml:space="preserve">Do I have to have an appointment to get help? </w:t>
      </w:r>
    </w:p>
    <w:p w:rsidR="003D55AE" w:rsidRPr="003D55AE" w:rsidRDefault="003D55AE">
      <w:pPr>
        <w:rPr>
          <w:rFonts w:ascii="Arial" w:hAnsi="Arial" w:cs="Arial"/>
          <w:sz w:val="24"/>
          <w:szCs w:val="24"/>
        </w:rPr>
      </w:pPr>
      <w:r w:rsidRPr="003D55AE">
        <w:rPr>
          <w:rFonts w:ascii="Arial" w:hAnsi="Arial" w:cs="Arial"/>
          <w:sz w:val="24"/>
          <w:szCs w:val="24"/>
        </w:rPr>
        <w:t xml:space="preserve">It is always best to make an appointment; however, we are able to offer drop-in help (up to 30 minutes per session) on a first-come, first-served basis as our availability allows. Note that drop-in help is NOT guaranteed. </w:t>
      </w:r>
    </w:p>
    <w:p w:rsidR="003D55AE" w:rsidRPr="00976B50" w:rsidRDefault="003D55AE">
      <w:pPr>
        <w:rPr>
          <w:rFonts w:ascii="Arial" w:hAnsi="Arial" w:cs="Arial"/>
          <w:i/>
          <w:sz w:val="24"/>
          <w:szCs w:val="24"/>
        </w:rPr>
      </w:pPr>
      <w:r w:rsidRPr="00976B50">
        <w:rPr>
          <w:rFonts w:ascii="Arial" w:hAnsi="Arial" w:cs="Arial"/>
          <w:i/>
          <w:sz w:val="24"/>
          <w:szCs w:val="24"/>
        </w:rPr>
        <w:t xml:space="preserve">What if I cannot come to the WTC? </w:t>
      </w:r>
    </w:p>
    <w:p w:rsidR="003D55AE" w:rsidRPr="003D55AE" w:rsidRDefault="003D55AE">
      <w:pPr>
        <w:rPr>
          <w:rFonts w:ascii="Arial" w:hAnsi="Arial" w:cs="Arial"/>
          <w:sz w:val="24"/>
          <w:szCs w:val="24"/>
        </w:rPr>
      </w:pPr>
      <w:r w:rsidRPr="003D55AE">
        <w:rPr>
          <w:rFonts w:ascii="Arial" w:hAnsi="Arial" w:cs="Arial"/>
          <w:sz w:val="24"/>
          <w:szCs w:val="24"/>
        </w:rPr>
        <w:t xml:space="preserve">Get online help with your assignments by using the </w:t>
      </w:r>
      <w:proofErr w:type="spellStart"/>
      <w:r w:rsidRPr="003D55AE">
        <w:rPr>
          <w:rFonts w:ascii="Arial" w:hAnsi="Arial" w:cs="Arial"/>
          <w:sz w:val="24"/>
          <w:szCs w:val="24"/>
        </w:rPr>
        <w:t>eTutoring</w:t>
      </w:r>
      <w:proofErr w:type="spellEnd"/>
      <w:r w:rsidRPr="003D55AE">
        <w:rPr>
          <w:rFonts w:ascii="Arial" w:hAnsi="Arial" w:cs="Arial"/>
          <w:sz w:val="24"/>
          <w:szCs w:val="24"/>
        </w:rPr>
        <w:t xml:space="preserve"> quick link in your student portal or Canvas classroom. You can submit a paper for review, ask questions and get live tutoring online. Response times vary, but most questions and papers will be answered within 24-48 hours. See </w:t>
      </w:r>
      <w:proofErr w:type="spellStart"/>
      <w:r w:rsidRPr="003D55AE">
        <w:rPr>
          <w:rFonts w:ascii="Arial" w:hAnsi="Arial" w:cs="Arial"/>
          <w:sz w:val="24"/>
          <w:szCs w:val="24"/>
        </w:rPr>
        <w:t>eTutoring</w:t>
      </w:r>
      <w:proofErr w:type="spellEnd"/>
      <w:r w:rsidRPr="003D55AE">
        <w:rPr>
          <w:rFonts w:ascii="Arial" w:hAnsi="Arial" w:cs="Arial"/>
          <w:sz w:val="24"/>
          <w:szCs w:val="24"/>
        </w:rPr>
        <w:t xml:space="preserve"> for details! </w:t>
      </w:r>
    </w:p>
    <w:p w:rsidR="003D55AE" w:rsidRPr="00976B50" w:rsidRDefault="003D55AE">
      <w:pPr>
        <w:rPr>
          <w:rFonts w:ascii="Arial" w:hAnsi="Arial" w:cs="Arial"/>
          <w:i/>
          <w:sz w:val="24"/>
          <w:szCs w:val="24"/>
        </w:rPr>
      </w:pPr>
      <w:r w:rsidRPr="00976B50">
        <w:rPr>
          <w:rFonts w:ascii="Arial" w:hAnsi="Arial" w:cs="Arial"/>
          <w:i/>
          <w:sz w:val="24"/>
          <w:szCs w:val="24"/>
        </w:rPr>
        <w:t xml:space="preserve">Are there other resources available in the WTC? </w:t>
      </w:r>
    </w:p>
    <w:p w:rsidR="003D55AE" w:rsidRPr="003D55AE" w:rsidRDefault="003D55AE">
      <w:pPr>
        <w:rPr>
          <w:rFonts w:ascii="Arial" w:hAnsi="Arial" w:cs="Arial"/>
          <w:sz w:val="24"/>
          <w:szCs w:val="24"/>
        </w:rPr>
      </w:pPr>
      <w:r w:rsidRPr="003D55AE">
        <w:rPr>
          <w:rFonts w:ascii="Arial" w:hAnsi="Arial" w:cs="Arial"/>
          <w:sz w:val="24"/>
          <w:szCs w:val="24"/>
        </w:rPr>
        <w:t xml:space="preserve">YES! We have computers, course-credit opportunities, handouts and more. </w:t>
      </w:r>
    </w:p>
    <w:p w:rsidR="003D55AE" w:rsidRPr="00976B50" w:rsidRDefault="003D55AE">
      <w:pPr>
        <w:rPr>
          <w:rFonts w:ascii="Arial" w:hAnsi="Arial" w:cs="Arial"/>
          <w:b/>
          <w:sz w:val="24"/>
          <w:szCs w:val="24"/>
        </w:rPr>
      </w:pPr>
      <w:r w:rsidRPr="00976B50">
        <w:rPr>
          <w:rFonts w:ascii="Arial" w:hAnsi="Arial" w:cs="Arial"/>
          <w:b/>
          <w:sz w:val="24"/>
          <w:szCs w:val="24"/>
        </w:rPr>
        <w:t xml:space="preserve">We will be happy to answer any questions you have! </w:t>
      </w:r>
    </w:p>
    <w:p w:rsidR="003D55AE" w:rsidRPr="003D55AE" w:rsidRDefault="003D55AE" w:rsidP="003D55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55AE">
        <w:rPr>
          <w:rFonts w:ascii="Arial" w:hAnsi="Arial" w:cs="Arial"/>
          <w:sz w:val="24"/>
          <w:szCs w:val="24"/>
        </w:rPr>
        <w:t>Call us at 253-566-5184</w:t>
      </w:r>
    </w:p>
    <w:p w:rsidR="003D55AE" w:rsidRPr="003D55AE" w:rsidRDefault="003D55AE" w:rsidP="003D55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55AE">
        <w:rPr>
          <w:rFonts w:ascii="Arial" w:hAnsi="Arial" w:cs="Arial"/>
          <w:sz w:val="24"/>
          <w:szCs w:val="24"/>
        </w:rPr>
        <w:t xml:space="preserve">Email </w:t>
      </w:r>
      <w:hyperlink r:id="rId5" w:history="1">
        <w:r w:rsidRPr="003D55AE">
          <w:rPr>
            <w:rStyle w:val="Hyperlink"/>
            <w:rFonts w:ascii="Arial" w:hAnsi="Arial" w:cs="Arial"/>
            <w:sz w:val="24"/>
            <w:szCs w:val="24"/>
          </w:rPr>
          <w:t>tutoring@tacomacc.edu</w:t>
        </w:r>
      </w:hyperlink>
      <w:r w:rsidRPr="003D55AE">
        <w:rPr>
          <w:rFonts w:ascii="Arial" w:hAnsi="Arial" w:cs="Arial"/>
          <w:sz w:val="24"/>
          <w:szCs w:val="24"/>
        </w:rPr>
        <w:t xml:space="preserve"> </w:t>
      </w:r>
    </w:p>
    <w:p w:rsidR="003D55AE" w:rsidRPr="003D55AE" w:rsidRDefault="003D55AE" w:rsidP="003D55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55AE">
        <w:rPr>
          <w:rFonts w:ascii="Arial" w:hAnsi="Arial" w:cs="Arial"/>
          <w:sz w:val="24"/>
          <w:szCs w:val="24"/>
        </w:rPr>
        <w:t>Stop by 7-221</w:t>
      </w:r>
      <w:bookmarkStart w:id="0" w:name="_GoBack"/>
      <w:bookmarkEnd w:id="0"/>
    </w:p>
    <w:sectPr w:rsidR="003D55AE" w:rsidRPr="003D5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62C89"/>
    <w:multiLevelType w:val="hybridMultilevel"/>
    <w:tmpl w:val="9F1EE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D3D11"/>
    <w:multiLevelType w:val="hybridMultilevel"/>
    <w:tmpl w:val="C8445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AE"/>
    <w:rsid w:val="003D55AE"/>
    <w:rsid w:val="008D5D0A"/>
    <w:rsid w:val="009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0EA9A-6E21-438C-B53D-ED637330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5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5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toring@tacomac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Rachel</dc:creator>
  <cp:keywords/>
  <dc:description/>
  <cp:lastModifiedBy>Payne, Rachel</cp:lastModifiedBy>
  <cp:revision>1</cp:revision>
  <dcterms:created xsi:type="dcterms:W3CDTF">2019-12-16T23:25:00Z</dcterms:created>
  <dcterms:modified xsi:type="dcterms:W3CDTF">2019-12-16T23:55:00Z</dcterms:modified>
</cp:coreProperties>
</file>