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78"/>
        <w:gridCol w:w="4698"/>
      </w:tblGrid>
      <w:tr w:rsidR="00DC17DF" w:rsidTr="0053428C">
        <w:tc>
          <w:tcPr>
            <w:tcW w:w="4878" w:type="dxa"/>
          </w:tcPr>
          <w:p w:rsidR="00DC17DF" w:rsidRPr="007E68A4" w:rsidRDefault="0053428C" w:rsidP="0006578E">
            <w:pPr>
              <w:jc w:val="center"/>
              <w:rPr>
                <w:rFonts w:ascii="Forte" w:hAnsi="Forte"/>
                <w:sz w:val="72"/>
                <w:szCs w:val="72"/>
                <w:highlight w:val="yellow"/>
              </w:rPr>
            </w:pPr>
            <w:r w:rsidRPr="007E68A4">
              <w:rPr>
                <w:rFonts w:ascii="Forte" w:hAnsi="Forte"/>
                <w:noProof/>
                <w:sz w:val="72"/>
                <w:szCs w:val="72"/>
                <w:highlight w:val="yellow"/>
              </w:rPr>
              <w:drawing>
                <wp:inline distT="0" distB="0" distL="0" distR="0">
                  <wp:extent cx="3084404" cy="1504950"/>
                  <wp:effectExtent l="19050" t="0" r="1696" b="0"/>
                  <wp:docPr id="1" name="Picture 0" descr="TCCFT-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CCFT-Logo.tif"/>
                          <pic:cNvPicPr/>
                        </pic:nvPicPr>
                        <pic:blipFill>
                          <a:blip r:embed="rId7" cstate="print"/>
                          <a:stretch>
                            <a:fillRect/>
                          </a:stretch>
                        </pic:blipFill>
                        <pic:spPr>
                          <a:xfrm>
                            <a:off x="0" y="0"/>
                            <a:ext cx="3077862" cy="1501758"/>
                          </a:xfrm>
                          <a:prstGeom prst="rect">
                            <a:avLst/>
                          </a:prstGeom>
                        </pic:spPr>
                      </pic:pic>
                    </a:graphicData>
                  </a:graphic>
                </wp:inline>
              </w:drawing>
            </w:r>
          </w:p>
        </w:tc>
        <w:tc>
          <w:tcPr>
            <w:tcW w:w="4698" w:type="dxa"/>
          </w:tcPr>
          <w:p w:rsidR="00DC17DF" w:rsidRPr="00DC17DF" w:rsidRDefault="00DC17DF" w:rsidP="00DC17DF">
            <w:pPr>
              <w:jc w:val="center"/>
              <w:rPr>
                <w:rFonts w:ascii="Gloucester MT Extra Condensed" w:hAnsi="Gloucester MT Extra Condensed" w:cs="Andalus"/>
                <w:sz w:val="18"/>
                <w:szCs w:val="18"/>
              </w:rPr>
            </w:pPr>
          </w:p>
          <w:p w:rsidR="0053428C" w:rsidRDefault="0053428C" w:rsidP="00DC17DF">
            <w:pPr>
              <w:jc w:val="center"/>
              <w:rPr>
                <w:rFonts w:ascii="Gloucester MT Extra Condensed" w:hAnsi="Gloucester MT Extra Condensed" w:cs="Andalus"/>
                <w:sz w:val="44"/>
                <w:szCs w:val="44"/>
              </w:rPr>
            </w:pPr>
          </w:p>
          <w:p w:rsidR="00DC17DF" w:rsidRDefault="00FD7B5F" w:rsidP="00DC17DF">
            <w:pPr>
              <w:jc w:val="center"/>
            </w:pPr>
            <w:r>
              <w:rPr>
                <w:rFonts w:ascii="Gloucester MT Extra Condensed" w:hAnsi="Gloucester MT Extra Condensed" w:cs="Andalus"/>
                <w:sz w:val="44"/>
                <w:szCs w:val="44"/>
              </w:rPr>
              <w:t>Payroll Deduction</w:t>
            </w:r>
            <w:r w:rsidR="00DC17DF" w:rsidRPr="008B3299">
              <w:rPr>
                <w:rFonts w:ascii="Gloucester MT Extra Condensed" w:hAnsi="Gloucester MT Extra Condensed" w:cs="Andalus"/>
                <w:sz w:val="44"/>
                <w:szCs w:val="44"/>
              </w:rPr>
              <w:t xml:space="preserve"> </w:t>
            </w:r>
            <w:r w:rsidR="00DC17DF">
              <w:rPr>
                <w:rFonts w:ascii="Gloucester MT Extra Condensed" w:hAnsi="Gloucester MT Extra Condensed" w:cs="Andalus"/>
                <w:sz w:val="44"/>
                <w:szCs w:val="44"/>
              </w:rPr>
              <w:t>Authorization</w:t>
            </w:r>
          </w:p>
        </w:tc>
      </w:tr>
    </w:tbl>
    <w:p w:rsidR="001A642A" w:rsidRPr="005070A9" w:rsidRDefault="00053AF3" w:rsidP="001A642A">
      <w:pPr>
        <w:rPr>
          <w:rFonts w:ascii="Times New Roman" w:hAnsi="Times New Roman" w:cs="Times New Roman"/>
          <w:sz w:val="26"/>
          <w:szCs w:val="26"/>
        </w:rPr>
      </w:pPr>
      <w:r w:rsidRPr="003B6090">
        <w:rPr>
          <w:rFonts w:ascii="Times New Roman" w:hAnsi="Times New Roman" w:cs="Times New Roman"/>
          <w:sz w:val="26"/>
          <w:szCs w:val="26"/>
        </w:rPr>
        <w:t>As a condition of employment, the Faculty Negotiated Agreement requires all full-time academic employees and part-time academic employees who are benefit eligible to either become members of the Tacoma Community College Federation of Teachers (TCCFT) or pay a representation fee equal to the dues.</w:t>
      </w:r>
      <w:r w:rsidR="008B3299">
        <w:rPr>
          <w:rFonts w:ascii="Times New Roman" w:hAnsi="Times New Roman" w:cs="Times New Roman"/>
          <w:sz w:val="26"/>
          <w:szCs w:val="26"/>
        </w:rPr>
        <w:t xml:space="preserve"> </w:t>
      </w:r>
      <w:r w:rsidR="00730DC9">
        <w:rPr>
          <w:rFonts w:ascii="Times New Roman" w:hAnsi="Times New Roman" w:cs="Times New Roman"/>
          <w:sz w:val="26"/>
          <w:szCs w:val="26"/>
        </w:rPr>
        <w:t xml:space="preserve">Any TCC employee who is not already paying TCCFT dues and is teaching seven and one half (7.5) instructional contract hours a week or more in any given quarter is required to pay the union representation fee. </w:t>
      </w:r>
      <w:r w:rsidR="008B3299">
        <w:rPr>
          <w:rFonts w:ascii="Times New Roman" w:hAnsi="Times New Roman" w:cs="Times New Roman"/>
          <w:sz w:val="26"/>
          <w:szCs w:val="26"/>
        </w:rPr>
        <w:t xml:space="preserve"> </w:t>
      </w:r>
      <w:r w:rsidR="008B3299" w:rsidRPr="008B3299">
        <w:rPr>
          <w:rFonts w:ascii="Times New Roman" w:hAnsi="Times New Roman" w:cs="Times New Roman"/>
          <w:sz w:val="26"/>
          <w:szCs w:val="26"/>
        </w:rPr>
        <w:t xml:space="preserve">I hereby authorize and direct the Board of Trustees of Tacoma Community College through its officers, agents and employees, </w:t>
      </w:r>
      <w:r w:rsidRPr="003B6090">
        <w:rPr>
          <w:rFonts w:ascii="Times New Roman" w:hAnsi="Times New Roman" w:cs="Times New Roman"/>
          <w:sz w:val="26"/>
          <w:szCs w:val="26"/>
        </w:rPr>
        <w:t>to make deductions from my salary in the amount certified by TCCFT as dues</w:t>
      </w:r>
      <w:r w:rsidR="008B3299" w:rsidRPr="008B3299">
        <w:rPr>
          <w:rFonts w:ascii="Times New Roman" w:hAnsi="Times New Roman" w:cs="Times New Roman"/>
          <w:sz w:val="26"/>
          <w:szCs w:val="26"/>
        </w:rPr>
        <w:t xml:space="preserve">, effective immediately.  As TCCFT dues change and/or my employment status changes between full and part-time faculty status, </w:t>
      </w:r>
      <w:r w:rsidR="0055467C" w:rsidRPr="0055467C">
        <w:rPr>
          <w:rFonts w:ascii="Times New Roman" w:hAnsi="Times New Roman" w:cs="Times New Roman"/>
          <w:sz w:val="26"/>
          <w:szCs w:val="26"/>
        </w:rPr>
        <w:t>the amount withheld will be changed in accordance with the Faculty Negotiated Agreement</w:t>
      </w:r>
      <w:r w:rsidR="008B3299" w:rsidRPr="008B3299">
        <w:rPr>
          <w:rFonts w:ascii="Times New Roman" w:hAnsi="Times New Roman" w:cs="Times New Roman"/>
          <w:sz w:val="26"/>
          <w:szCs w:val="26"/>
        </w:rPr>
        <w:t>.  I also authorize and direct the transfer and payment of such deductions to the treasurer of the TCCFT.</w:t>
      </w:r>
      <w:r w:rsidR="001A642A" w:rsidRPr="005070A9">
        <w:rPr>
          <w:rFonts w:ascii="Times New Roman" w:hAnsi="Times New Roman" w:cs="Times New Roman"/>
          <w:sz w:val="26"/>
          <w:szCs w:val="26"/>
        </w:rPr>
        <w:t xml:space="preserve">  </w:t>
      </w:r>
    </w:p>
    <w:p w:rsidR="001A642A" w:rsidRPr="005070A9" w:rsidRDefault="00053AF3" w:rsidP="001A642A">
      <w:pPr>
        <w:rPr>
          <w:rFonts w:ascii="Times New Roman" w:hAnsi="Times New Roman" w:cs="Times New Roman"/>
          <w:sz w:val="26"/>
          <w:szCs w:val="26"/>
        </w:rPr>
      </w:pPr>
      <w:r>
        <w:rPr>
          <w:rFonts w:ascii="Times New Roman" w:hAnsi="Times New Roman" w:cs="Times New Roman"/>
          <w:sz w:val="26"/>
          <w:szCs w:val="26"/>
        </w:rPr>
        <w:t>F</w:t>
      </w:r>
      <w:r w:rsidR="001A642A" w:rsidRPr="005070A9">
        <w:rPr>
          <w:rFonts w:ascii="Times New Roman" w:hAnsi="Times New Roman" w:cs="Times New Roman"/>
          <w:sz w:val="26"/>
          <w:szCs w:val="26"/>
        </w:rPr>
        <w:t xml:space="preserve">urther, I acknowledge that I have been informed by </w:t>
      </w:r>
      <w:r>
        <w:rPr>
          <w:rFonts w:ascii="Times New Roman" w:hAnsi="Times New Roman" w:cs="Times New Roman"/>
          <w:sz w:val="26"/>
          <w:szCs w:val="26"/>
        </w:rPr>
        <w:t>this document</w:t>
      </w:r>
      <w:r w:rsidR="001A642A" w:rsidRPr="005070A9">
        <w:rPr>
          <w:rFonts w:ascii="Times New Roman" w:hAnsi="Times New Roman" w:cs="Times New Roman"/>
          <w:sz w:val="26"/>
          <w:szCs w:val="26"/>
        </w:rPr>
        <w:t xml:space="preserve"> of my “Hudson Rights” which provide for an annually calculated portion of these Union dues which are not expended directly on Contract representation to be credited back to me at the beginning of the academic year should I choose to</w:t>
      </w:r>
      <w:r>
        <w:rPr>
          <w:rFonts w:ascii="Times New Roman" w:hAnsi="Times New Roman" w:cs="Times New Roman"/>
          <w:sz w:val="26"/>
          <w:szCs w:val="26"/>
        </w:rPr>
        <w:t xml:space="preserve"> not</w:t>
      </w:r>
      <w:r w:rsidR="001A642A" w:rsidRPr="005070A9">
        <w:rPr>
          <w:rFonts w:ascii="Times New Roman" w:hAnsi="Times New Roman" w:cs="Times New Roman"/>
          <w:sz w:val="26"/>
          <w:szCs w:val="26"/>
        </w:rPr>
        <w:t xml:space="preserve"> be a member of TCCFT.  I acknowledge my responsibility to initiate that exemption by contacting the TCCT Membership officer </w:t>
      </w:r>
      <w:r w:rsidR="00FE1D3D" w:rsidRPr="005070A9">
        <w:rPr>
          <w:rFonts w:ascii="Times New Roman" w:hAnsi="Times New Roman" w:cs="Times New Roman"/>
          <w:sz w:val="26"/>
          <w:szCs w:val="26"/>
        </w:rPr>
        <w:t xml:space="preserve">within </w:t>
      </w:r>
      <w:r w:rsidR="00185784">
        <w:rPr>
          <w:rFonts w:ascii="Times New Roman" w:hAnsi="Times New Roman" w:cs="Times New Roman"/>
          <w:sz w:val="26"/>
          <w:szCs w:val="26"/>
        </w:rPr>
        <w:t>3</w:t>
      </w:r>
      <w:r w:rsidR="00FE1D3D" w:rsidRPr="005070A9">
        <w:rPr>
          <w:rFonts w:ascii="Times New Roman" w:hAnsi="Times New Roman" w:cs="Times New Roman"/>
          <w:sz w:val="26"/>
          <w:szCs w:val="26"/>
        </w:rPr>
        <w:t>0 days of signing this acknowledgement.</w:t>
      </w:r>
    </w:p>
    <w:p w:rsidR="001A642A" w:rsidRDefault="007E68A4" w:rsidP="001A642A">
      <w:pPr>
        <w:rPr>
          <w:rFonts w:ascii="Times New Roman" w:hAnsi="Times New Roman" w:cs="Times New Roman"/>
          <w:sz w:val="26"/>
          <w:szCs w:val="26"/>
        </w:rPr>
      </w:pPr>
      <w:r>
        <w:rPr>
          <w:rFonts w:ascii="Times New Roman" w:hAnsi="Times New Roman" w:cs="Times New Roman"/>
          <w:sz w:val="26"/>
          <w:szCs w:val="26"/>
        </w:rPr>
        <w:t>For part-time faculty only, please check one:</w:t>
      </w:r>
    </w:p>
    <w:p w:rsidR="007E68A4" w:rsidRDefault="007E68A4" w:rsidP="007E68A4">
      <w:pPr>
        <w:pStyle w:val="ListParagraph"/>
        <w:numPr>
          <w:ilvl w:val="0"/>
          <w:numId w:val="2"/>
        </w:numPr>
        <w:rPr>
          <w:rFonts w:ascii="Times New Roman" w:hAnsi="Times New Roman" w:cs="Times New Roman"/>
          <w:sz w:val="26"/>
          <w:szCs w:val="26"/>
        </w:rPr>
      </w:pPr>
      <w:r>
        <w:rPr>
          <w:rFonts w:ascii="Times New Roman" w:hAnsi="Times New Roman" w:cs="Times New Roman"/>
          <w:sz w:val="26"/>
          <w:szCs w:val="26"/>
        </w:rPr>
        <w:t>I authorize dues to be deducted only when required.</w:t>
      </w:r>
    </w:p>
    <w:p w:rsidR="007E68A4" w:rsidRDefault="007E68A4" w:rsidP="007E68A4">
      <w:pPr>
        <w:pStyle w:val="ListParagraph"/>
        <w:numPr>
          <w:ilvl w:val="0"/>
          <w:numId w:val="2"/>
        </w:numPr>
        <w:rPr>
          <w:rFonts w:ascii="Times New Roman" w:hAnsi="Times New Roman" w:cs="Times New Roman"/>
          <w:sz w:val="26"/>
          <w:szCs w:val="26"/>
        </w:rPr>
      </w:pPr>
      <w:r>
        <w:rPr>
          <w:rFonts w:ascii="Times New Roman" w:hAnsi="Times New Roman" w:cs="Times New Roman"/>
          <w:sz w:val="26"/>
          <w:szCs w:val="26"/>
        </w:rPr>
        <w:t>I wish to be a member of TCCFT – Please deduct dues even  if not required.</w:t>
      </w:r>
    </w:p>
    <w:p w:rsidR="007E68A4" w:rsidRPr="007E68A4" w:rsidRDefault="007E68A4" w:rsidP="007E68A4">
      <w:pPr>
        <w:rPr>
          <w:rFonts w:ascii="Times New Roman" w:hAnsi="Times New Roman" w:cs="Times New Roman"/>
          <w:sz w:val="26"/>
          <w:szCs w:val="26"/>
        </w:rPr>
      </w:pPr>
      <w:r>
        <w:rPr>
          <w:rFonts w:ascii="Times New Roman" w:hAnsi="Times New Roman" w:cs="Times New Roman"/>
          <w:sz w:val="26"/>
          <w:szCs w:val="26"/>
        </w:rPr>
        <w:t>If you have any questions, please contact the TCCFT membership chair.</w:t>
      </w:r>
    </w:p>
    <w:p w:rsidR="00C53DD0" w:rsidRPr="005070A9" w:rsidRDefault="00C53DD0" w:rsidP="001A642A">
      <w:pPr>
        <w:rPr>
          <w:rFonts w:ascii="Times New Roman" w:hAnsi="Times New Roman" w:cs="Times New Roman"/>
          <w:sz w:val="26"/>
          <w:szCs w:val="26"/>
        </w:rPr>
      </w:pPr>
      <w:r w:rsidRPr="005070A9">
        <w:rPr>
          <w:rFonts w:ascii="Times New Roman" w:hAnsi="Times New Roman" w:cs="Times New Roman"/>
          <w:sz w:val="26"/>
          <w:szCs w:val="26"/>
        </w:rPr>
        <w:t>Name (printed) _________</w:t>
      </w:r>
      <w:r w:rsidR="005E6802">
        <w:rPr>
          <w:rFonts w:ascii="Times New Roman" w:hAnsi="Times New Roman" w:cs="Times New Roman"/>
          <w:sz w:val="26"/>
          <w:szCs w:val="26"/>
        </w:rPr>
        <w:t>_______________</w:t>
      </w:r>
      <w:r w:rsidRPr="005070A9">
        <w:rPr>
          <w:rFonts w:ascii="Times New Roman" w:hAnsi="Times New Roman" w:cs="Times New Roman"/>
          <w:sz w:val="26"/>
          <w:szCs w:val="26"/>
        </w:rPr>
        <w:t>______________</w:t>
      </w:r>
      <w:r w:rsidR="005070A9">
        <w:rPr>
          <w:rFonts w:ascii="Times New Roman" w:hAnsi="Times New Roman" w:cs="Times New Roman"/>
          <w:sz w:val="26"/>
          <w:szCs w:val="26"/>
        </w:rPr>
        <w:t>______</w:t>
      </w:r>
      <w:r w:rsidRPr="005070A9">
        <w:rPr>
          <w:rFonts w:ascii="Times New Roman" w:hAnsi="Times New Roman" w:cs="Times New Roman"/>
          <w:sz w:val="26"/>
          <w:szCs w:val="26"/>
        </w:rPr>
        <w:t>______________</w:t>
      </w:r>
    </w:p>
    <w:p w:rsidR="00C53DD0" w:rsidRPr="005070A9" w:rsidRDefault="00C53DD0" w:rsidP="00C53DD0">
      <w:pPr>
        <w:rPr>
          <w:rFonts w:ascii="Times New Roman" w:hAnsi="Times New Roman" w:cs="Times New Roman"/>
          <w:sz w:val="26"/>
          <w:szCs w:val="26"/>
        </w:rPr>
      </w:pPr>
      <w:r w:rsidRPr="005070A9">
        <w:rPr>
          <w:rFonts w:ascii="Times New Roman" w:hAnsi="Times New Roman" w:cs="Times New Roman"/>
          <w:sz w:val="26"/>
          <w:szCs w:val="26"/>
        </w:rPr>
        <w:t xml:space="preserve"> </w:t>
      </w:r>
    </w:p>
    <w:p w:rsidR="00C53DD0" w:rsidRPr="005070A9" w:rsidRDefault="00C53DD0" w:rsidP="00C53DD0">
      <w:pPr>
        <w:rPr>
          <w:rFonts w:ascii="Times New Roman" w:hAnsi="Times New Roman" w:cs="Times New Roman"/>
          <w:sz w:val="26"/>
          <w:szCs w:val="26"/>
        </w:rPr>
      </w:pPr>
      <w:r w:rsidRPr="005070A9">
        <w:rPr>
          <w:rFonts w:ascii="Times New Roman" w:hAnsi="Times New Roman" w:cs="Times New Roman"/>
          <w:sz w:val="26"/>
          <w:szCs w:val="26"/>
        </w:rPr>
        <w:t>Sign</w:t>
      </w:r>
      <w:r w:rsidR="005070A9">
        <w:rPr>
          <w:rFonts w:ascii="Times New Roman" w:hAnsi="Times New Roman" w:cs="Times New Roman"/>
          <w:sz w:val="26"/>
          <w:szCs w:val="26"/>
        </w:rPr>
        <w:t>ed _____________________</w:t>
      </w:r>
      <w:r w:rsidRPr="005070A9">
        <w:rPr>
          <w:rFonts w:ascii="Times New Roman" w:hAnsi="Times New Roman" w:cs="Times New Roman"/>
          <w:sz w:val="26"/>
          <w:szCs w:val="26"/>
        </w:rPr>
        <w:t xml:space="preserve">____________ </w:t>
      </w:r>
      <w:r w:rsidR="005070A9">
        <w:rPr>
          <w:rFonts w:ascii="Times New Roman" w:hAnsi="Times New Roman" w:cs="Times New Roman"/>
          <w:sz w:val="26"/>
          <w:szCs w:val="26"/>
        </w:rPr>
        <w:t xml:space="preserve">  Date ___________________</w:t>
      </w:r>
      <w:r w:rsidRPr="005070A9">
        <w:rPr>
          <w:rFonts w:ascii="Times New Roman" w:hAnsi="Times New Roman" w:cs="Times New Roman"/>
          <w:sz w:val="26"/>
          <w:szCs w:val="26"/>
        </w:rPr>
        <w:t>_______</w:t>
      </w:r>
    </w:p>
    <w:p w:rsidR="005267FA" w:rsidRDefault="005267FA" w:rsidP="005267FA">
      <w:pPr>
        <w:jc w:val="center"/>
        <w:rPr>
          <w:rFonts w:ascii="Arial" w:hAnsi="Arial" w:cs="Arial"/>
          <w:sz w:val="18"/>
          <w:szCs w:val="18"/>
        </w:rPr>
      </w:pPr>
    </w:p>
    <w:p w:rsidR="005267FA" w:rsidRPr="007D38A2" w:rsidRDefault="007E68A4" w:rsidP="005267FA">
      <w:pPr>
        <w:jc w:val="center"/>
        <w:rPr>
          <w:rFonts w:ascii="Arial" w:hAnsi="Arial" w:cs="Arial"/>
          <w:sz w:val="18"/>
          <w:szCs w:val="18"/>
        </w:rPr>
      </w:pPr>
      <w:r w:rsidRPr="007E68A4">
        <w:rPr>
          <w:rFonts w:ascii="Arial" w:hAnsi="Arial" w:cs="Arial"/>
          <w:sz w:val="18"/>
          <w:szCs w:val="18"/>
        </w:rPr>
        <w:t>Please return this form to Human Resources in Building 18</w:t>
      </w:r>
      <w:r w:rsidR="005267FA">
        <w:rPr>
          <w:rFonts w:ascii="Arial" w:hAnsi="Arial" w:cs="Arial"/>
          <w:sz w:val="18"/>
          <w:szCs w:val="18"/>
        </w:rPr>
        <w:br/>
      </w:r>
      <w:r w:rsidR="005267FA">
        <w:rPr>
          <w:rFonts w:ascii="Arial" w:hAnsi="Arial" w:cs="Arial"/>
          <w:sz w:val="18"/>
          <w:szCs w:val="18"/>
        </w:rPr>
        <w:br/>
        <w:t xml:space="preserve">                                                                                                                                                             Revised </w:t>
      </w:r>
      <w:proofErr w:type="spellStart"/>
      <w:r w:rsidR="005267FA">
        <w:rPr>
          <w:rFonts w:ascii="Arial" w:hAnsi="Arial" w:cs="Arial"/>
          <w:sz w:val="18"/>
          <w:szCs w:val="18"/>
        </w:rPr>
        <w:t>Eff</w:t>
      </w:r>
      <w:proofErr w:type="spellEnd"/>
      <w:r w:rsidR="005267FA">
        <w:rPr>
          <w:rFonts w:ascii="Arial" w:hAnsi="Arial" w:cs="Arial"/>
          <w:sz w:val="18"/>
          <w:szCs w:val="18"/>
        </w:rPr>
        <w:t xml:space="preserve"> 7/1/14</w:t>
      </w:r>
      <w:bookmarkStart w:id="0" w:name="_GoBack"/>
      <w:bookmarkEnd w:id="0"/>
    </w:p>
    <w:sectPr w:rsidR="005267FA" w:rsidRPr="007D38A2" w:rsidSect="005267FA">
      <w:pgSz w:w="12240" w:h="15840"/>
      <w:pgMar w:top="1080" w:right="1440" w:bottom="3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Forte">
    <w:panose1 w:val="03060902040502070203"/>
    <w:charset w:val="00"/>
    <w:family w:val="script"/>
    <w:pitch w:val="variable"/>
    <w:sig w:usb0="00000003" w:usb1="00000000" w:usb2="00000000" w:usb3="00000000" w:csb0="00000001" w:csb1="00000000"/>
  </w:font>
  <w:font w:name="Gloucester MT Extra Condensed">
    <w:panose1 w:val="02030808020601010101"/>
    <w:charset w:val="00"/>
    <w:family w:val="roman"/>
    <w:pitch w:val="variable"/>
    <w:sig w:usb0="00000003" w:usb1="00000000" w:usb2="00000000" w:usb3="00000000" w:csb0="00000001" w:csb1="00000000"/>
  </w:font>
  <w:font w:name="Andalus">
    <w:panose1 w:val="02010000000000000000"/>
    <w:charset w:val="00"/>
    <w:family w:val="auto"/>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3633E2"/>
    <w:multiLevelType w:val="hybridMultilevel"/>
    <w:tmpl w:val="43A8FDEC"/>
    <w:lvl w:ilvl="0" w:tplc="20AA988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90E0CF1"/>
    <w:multiLevelType w:val="hybridMultilevel"/>
    <w:tmpl w:val="3148F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5"/>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3DD0"/>
    <w:rsid w:val="00053AF3"/>
    <w:rsid w:val="0006578E"/>
    <w:rsid w:val="0008529F"/>
    <w:rsid w:val="000E3297"/>
    <w:rsid w:val="000E5D0C"/>
    <w:rsid w:val="00174C6D"/>
    <w:rsid w:val="00185784"/>
    <w:rsid w:val="001A642A"/>
    <w:rsid w:val="00343D5F"/>
    <w:rsid w:val="003B6090"/>
    <w:rsid w:val="005070A9"/>
    <w:rsid w:val="005267FA"/>
    <w:rsid w:val="0053428C"/>
    <w:rsid w:val="0055467C"/>
    <w:rsid w:val="005E6802"/>
    <w:rsid w:val="00656F5E"/>
    <w:rsid w:val="006A164E"/>
    <w:rsid w:val="00711B2D"/>
    <w:rsid w:val="00714023"/>
    <w:rsid w:val="00730DC9"/>
    <w:rsid w:val="007D38A2"/>
    <w:rsid w:val="007E68A4"/>
    <w:rsid w:val="008B3299"/>
    <w:rsid w:val="008F1C1D"/>
    <w:rsid w:val="00A77EBF"/>
    <w:rsid w:val="00A91226"/>
    <w:rsid w:val="00C53DD0"/>
    <w:rsid w:val="00C741A8"/>
    <w:rsid w:val="00CA3E1C"/>
    <w:rsid w:val="00D45B74"/>
    <w:rsid w:val="00D65377"/>
    <w:rsid w:val="00DC17DF"/>
    <w:rsid w:val="00DF161C"/>
    <w:rsid w:val="00FB30FA"/>
    <w:rsid w:val="00FD7B5F"/>
    <w:rsid w:val="00FE1D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C17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17DF"/>
    <w:rPr>
      <w:rFonts w:ascii="Tahoma" w:hAnsi="Tahoma" w:cs="Tahoma"/>
      <w:sz w:val="16"/>
      <w:szCs w:val="16"/>
    </w:rPr>
  </w:style>
  <w:style w:type="table" w:styleId="TableGrid">
    <w:name w:val="Table Grid"/>
    <w:basedOn w:val="TableNormal"/>
    <w:uiPriority w:val="59"/>
    <w:rsid w:val="00DC17D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7E68A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C17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17DF"/>
    <w:rPr>
      <w:rFonts w:ascii="Tahoma" w:hAnsi="Tahoma" w:cs="Tahoma"/>
      <w:sz w:val="16"/>
      <w:szCs w:val="16"/>
    </w:rPr>
  </w:style>
  <w:style w:type="table" w:styleId="TableGrid">
    <w:name w:val="Table Grid"/>
    <w:basedOn w:val="TableNormal"/>
    <w:uiPriority w:val="59"/>
    <w:rsid w:val="00DC17D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7E68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5191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tif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5D2EDD-7DFE-49DF-8061-97AAB69D1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323</Words>
  <Characters>1846</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Tacoma Community College</Company>
  <LinksUpToDate>false</LinksUpToDate>
  <CharactersWithSpaces>2165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Faculty/Staff</dc:creator>
  <cp:lastModifiedBy>Setup, Windows</cp:lastModifiedBy>
  <cp:revision>2</cp:revision>
  <cp:lastPrinted>2007-12-11T20:35:00Z</cp:lastPrinted>
  <dcterms:created xsi:type="dcterms:W3CDTF">2014-10-01T00:00:00Z</dcterms:created>
  <dcterms:modified xsi:type="dcterms:W3CDTF">2014-10-01T00:00:00Z</dcterms:modified>
</cp:coreProperties>
</file>