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17"/>
        <w:gridCol w:w="3353"/>
        <w:gridCol w:w="18"/>
      </w:tblGrid>
      <w:tr w:rsidR="00CB7B76" w:rsidRPr="00B475DD" w:rsidTr="00F32B29">
        <w:trPr>
          <w:gridAfter w:val="1"/>
          <w:wAfter w:w="18" w:type="dxa"/>
        </w:trPr>
        <w:tc>
          <w:tcPr>
            <w:tcW w:w="9558" w:type="dxa"/>
            <w:gridSpan w:val="3"/>
            <w:tcBorders>
              <w:bottom w:val="nil"/>
            </w:tcBorders>
          </w:tcPr>
          <w:p w:rsidR="00CB7B76" w:rsidRPr="00F32B29" w:rsidRDefault="00F32B29" w:rsidP="00CB7B76">
            <w:pPr>
              <w:pStyle w:val="Labe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LabelChar"/>
                <w:sz w:val="24"/>
                <w:szCs w:val="24"/>
              </w:rPr>
              <w:t>Position</w:t>
            </w:r>
          </w:p>
        </w:tc>
      </w:tr>
      <w:tr w:rsidR="00F32B29" w:rsidRPr="00B475DD" w:rsidTr="00F32B29">
        <w:trPr>
          <w:gridAfter w:val="1"/>
          <w:wAfter w:w="18" w:type="dxa"/>
        </w:trPr>
        <w:sdt>
          <w:sdtPr>
            <w:rPr>
              <w:sz w:val="22"/>
            </w:rPr>
            <w:id w:val="1055280183"/>
            <w:placeholder>
              <w:docPart w:val="0045E3C0CFDA4E1CA83F6CA016D9C543"/>
            </w:placeholder>
            <w:temporary/>
            <w:showingPlcHdr/>
          </w:sdtPr>
          <w:sdtEndPr/>
          <w:sdtContent>
            <w:tc>
              <w:tcPr>
                <w:tcW w:w="6205" w:type="dxa"/>
                <w:gridSpan w:val="2"/>
                <w:tcBorders>
                  <w:top w:val="nil"/>
                </w:tcBorders>
              </w:tcPr>
              <w:p w:rsidR="00F32B29" w:rsidRPr="00667E77" w:rsidRDefault="00F32B29" w:rsidP="00C439DE">
                <w:pPr>
                  <w:pStyle w:val="Details"/>
                  <w:rPr>
                    <w:sz w:val="22"/>
                  </w:rPr>
                </w:pPr>
                <w:r w:rsidRPr="00667E77">
                  <w:rPr>
                    <w:rStyle w:val="PlaceholderText"/>
                    <w:color w:val="auto"/>
                    <w:sz w:val="22"/>
                  </w:rPr>
                  <w:t xml:space="preserve">Click here to enter </w:t>
                </w:r>
                <w:r>
                  <w:rPr>
                    <w:rStyle w:val="PlaceholderText"/>
                    <w:color w:val="auto"/>
                    <w:sz w:val="22"/>
                  </w:rPr>
                  <w:t>Position Name</w:t>
                </w:r>
                <w:r w:rsidRPr="00667E77">
                  <w:rPr>
                    <w:rStyle w:val="PlaceholderText"/>
                    <w:color w:val="auto"/>
                    <w:sz w:val="22"/>
                  </w:rPr>
                  <w:t>.</w:t>
                </w:r>
              </w:p>
            </w:tc>
          </w:sdtContent>
        </w:sdt>
        <w:tc>
          <w:tcPr>
            <w:tcW w:w="3353" w:type="dxa"/>
            <w:tcBorders>
              <w:top w:val="nil"/>
            </w:tcBorders>
          </w:tcPr>
          <w:p w:rsidR="00F32B29" w:rsidRPr="00667E77" w:rsidRDefault="006B7A14" w:rsidP="00C439DE">
            <w:pPr>
              <w:pStyle w:val="Details"/>
              <w:rPr>
                <w:sz w:val="22"/>
              </w:rPr>
            </w:pPr>
            <w:sdt>
              <w:sdtPr>
                <w:rPr>
                  <w:sz w:val="22"/>
                </w:rPr>
                <w:id w:val="-70649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B2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2B29">
              <w:rPr>
                <w:sz w:val="22"/>
              </w:rPr>
              <w:t>Classified</w:t>
            </w:r>
            <w:r w:rsidR="00F32B29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3243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B2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32B29">
              <w:rPr>
                <w:sz w:val="22"/>
              </w:rPr>
              <w:t>Exempt</w:t>
            </w:r>
          </w:p>
        </w:tc>
      </w:tr>
      <w:tr w:rsidR="00CB7B76" w:rsidRPr="00B475DD" w:rsidTr="00F32B29">
        <w:trPr>
          <w:gridAfter w:val="1"/>
          <w:wAfter w:w="18" w:type="dxa"/>
        </w:trPr>
        <w:tc>
          <w:tcPr>
            <w:tcW w:w="4788" w:type="dxa"/>
            <w:tcBorders>
              <w:bottom w:val="nil"/>
            </w:tcBorders>
          </w:tcPr>
          <w:p w:rsidR="00CB7B76" w:rsidRPr="00F32B29" w:rsidRDefault="00F32B29" w:rsidP="00CB7B76">
            <w:pPr>
              <w:pStyle w:val="Detail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  <w:r w:rsidR="008B6D0C">
              <w:rPr>
                <w:sz w:val="24"/>
                <w:szCs w:val="24"/>
              </w:rPr>
              <w:t>/Department</w:t>
            </w:r>
          </w:p>
        </w:tc>
        <w:tc>
          <w:tcPr>
            <w:tcW w:w="4770" w:type="dxa"/>
            <w:gridSpan w:val="2"/>
            <w:tcBorders>
              <w:bottom w:val="nil"/>
            </w:tcBorders>
          </w:tcPr>
          <w:p w:rsidR="00CB7B76" w:rsidRPr="00F32B29" w:rsidRDefault="00F32B29" w:rsidP="00CB7B76">
            <w:pPr>
              <w:pStyle w:val="Details"/>
              <w:rPr>
                <w:sz w:val="22"/>
              </w:rPr>
            </w:pPr>
            <w:r w:rsidRPr="00F32B29">
              <w:rPr>
                <w:sz w:val="22"/>
              </w:rPr>
              <w:t>Incumbent</w:t>
            </w:r>
          </w:p>
        </w:tc>
      </w:tr>
      <w:tr w:rsidR="00CB7B76" w:rsidRPr="00B475DD" w:rsidTr="00F32B29">
        <w:trPr>
          <w:gridAfter w:val="1"/>
          <w:wAfter w:w="18" w:type="dxa"/>
        </w:trPr>
        <w:sdt>
          <w:sdtPr>
            <w:rPr>
              <w:sz w:val="22"/>
            </w:rPr>
            <w:id w:val="-888495904"/>
            <w:placeholder>
              <w:docPart w:val="545AA96C2DFD40D7A76D2A46EB0052E8"/>
            </w:placeholder>
            <w:temporary/>
            <w:showingPlcHdr/>
          </w:sdtPr>
          <w:sdtEndPr/>
          <w:sdtContent>
            <w:tc>
              <w:tcPr>
                <w:tcW w:w="4788" w:type="dxa"/>
                <w:tcBorders>
                  <w:top w:val="nil"/>
                  <w:bottom w:val="single" w:sz="4" w:space="0" w:color="000000"/>
                </w:tcBorders>
              </w:tcPr>
              <w:p w:rsidR="00CB7B76" w:rsidRPr="00667E77" w:rsidRDefault="00CB7B76" w:rsidP="00C439DE">
                <w:pPr>
                  <w:pStyle w:val="Details"/>
                  <w:rPr>
                    <w:sz w:val="22"/>
                  </w:rPr>
                </w:pPr>
                <w:r w:rsidRPr="00E672F0">
                  <w:t xml:space="preserve">Click here to enter </w:t>
                </w:r>
                <w:r w:rsidR="00C439DE" w:rsidRPr="00E672F0">
                  <w:t>Division</w:t>
                </w:r>
                <w:r w:rsidRPr="00E672F0">
                  <w:t>.</w:t>
                </w:r>
              </w:p>
            </w:tc>
          </w:sdtContent>
        </w:sdt>
        <w:sdt>
          <w:sdtPr>
            <w:rPr>
              <w:sz w:val="22"/>
            </w:rPr>
            <w:id w:val="-916779675"/>
            <w:placeholder>
              <w:docPart w:val="D04B0332852444B0A952CCEE4AA45C56"/>
            </w:placeholder>
            <w:temporary/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nil"/>
                  <w:bottom w:val="single" w:sz="4" w:space="0" w:color="000000"/>
                </w:tcBorders>
              </w:tcPr>
              <w:p w:rsidR="00CB7B76" w:rsidRPr="00667E77" w:rsidRDefault="00CB7B76" w:rsidP="00C439DE">
                <w:pPr>
                  <w:pStyle w:val="Details"/>
                  <w:rPr>
                    <w:sz w:val="22"/>
                  </w:rPr>
                </w:pPr>
                <w:r w:rsidRPr="00667E77">
                  <w:rPr>
                    <w:rStyle w:val="PlaceholderText"/>
                    <w:color w:val="auto"/>
                    <w:sz w:val="22"/>
                  </w:rPr>
                  <w:t xml:space="preserve">Click here to enter </w:t>
                </w:r>
                <w:r w:rsidR="00C439DE">
                  <w:rPr>
                    <w:rStyle w:val="PlaceholderText"/>
                    <w:color w:val="auto"/>
                    <w:sz w:val="22"/>
                  </w:rPr>
                  <w:t>held by</w:t>
                </w:r>
                <w:r w:rsidRPr="00667E77">
                  <w:rPr>
                    <w:rStyle w:val="PlaceholderText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CB7B76" w:rsidRPr="00B475DD" w:rsidTr="00F32B29">
        <w:trPr>
          <w:gridAfter w:val="1"/>
          <w:wAfter w:w="18" w:type="dxa"/>
        </w:trPr>
        <w:tc>
          <w:tcPr>
            <w:tcW w:w="4788" w:type="dxa"/>
            <w:tcBorders>
              <w:bottom w:val="nil"/>
            </w:tcBorders>
          </w:tcPr>
          <w:p w:rsidR="00CB7B76" w:rsidRPr="00F32B29" w:rsidRDefault="00F32B29" w:rsidP="00675772">
            <w:pPr>
              <w:pStyle w:val="Details"/>
              <w:rPr>
                <w:sz w:val="22"/>
              </w:rPr>
            </w:pPr>
            <w:r w:rsidRPr="00F32B29">
              <w:rPr>
                <w:sz w:val="22"/>
              </w:rPr>
              <w:t>Reports to</w:t>
            </w:r>
          </w:p>
        </w:tc>
        <w:tc>
          <w:tcPr>
            <w:tcW w:w="4770" w:type="dxa"/>
            <w:gridSpan w:val="2"/>
            <w:tcBorders>
              <w:bottom w:val="nil"/>
            </w:tcBorders>
          </w:tcPr>
          <w:p w:rsidR="00CB7B76" w:rsidRPr="00F32B29" w:rsidRDefault="00F32B29" w:rsidP="00857B5E">
            <w:pPr>
              <w:pStyle w:val="Details"/>
              <w:rPr>
                <w:sz w:val="22"/>
              </w:rPr>
            </w:pPr>
            <w:r w:rsidRPr="00F32B29">
              <w:rPr>
                <w:sz w:val="22"/>
              </w:rPr>
              <w:t>Date</w:t>
            </w:r>
          </w:p>
        </w:tc>
      </w:tr>
      <w:tr w:rsidR="00CB7B76" w:rsidRPr="00B475DD" w:rsidTr="00F32B29">
        <w:trPr>
          <w:gridAfter w:val="1"/>
          <w:wAfter w:w="18" w:type="dxa"/>
        </w:trPr>
        <w:sdt>
          <w:sdtPr>
            <w:rPr>
              <w:sz w:val="22"/>
            </w:rPr>
            <w:id w:val="96767437"/>
            <w:placeholder>
              <w:docPart w:val="B0598D01CE6E43BA9BB24B7982374404"/>
            </w:placeholder>
            <w:temporary/>
            <w:showingPlcHdr/>
          </w:sdtPr>
          <w:sdtEndPr/>
          <w:sdtContent>
            <w:tc>
              <w:tcPr>
                <w:tcW w:w="4788" w:type="dxa"/>
                <w:tcBorders>
                  <w:top w:val="nil"/>
                </w:tcBorders>
              </w:tcPr>
              <w:p w:rsidR="00CB7B76" w:rsidRPr="00667E77" w:rsidRDefault="00CB7B76" w:rsidP="00C439DE">
                <w:pPr>
                  <w:pStyle w:val="Details"/>
                  <w:rPr>
                    <w:sz w:val="22"/>
                  </w:rPr>
                </w:pPr>
                <w:r w:rsidRPr="00667E77">
                  <w:rPr>
                    <w:rStyle w:val="PlaceholderText"/>
                    <w:color w:val="auto"/>
                    <w:sz w:val="22"/>
                  </w:rPr>
                  <w:t xml:space="preserve">Click here to enter </w:t>
                </w:r>
                <w:r w:rsidR="00C439DE">
                  <w:rPr>
                    <w:rStyle w:val="PlaceholderText"/>
                    <w:color w:val="auto"/>
                    <w:sz w:val="22"/>
                  </w:rPr>
                  <w:t>Supervisor</w:t>
                </w:r>
                <w:r w:rsidRPr="00667E77">
                  <w:rPr>
                    <w:rStyle w:val="PlaceholderText"/>
                    <w:color w:val="auto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sz w:val="22"/>
            </w:rPr>
            <w:id w:val="96767539"/>
            <w:placeholder>
              <w:docPart w:val="1B35C269708A46B08F05F26EC74F1717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70" w:type="dxa"/>
                <w:gridSpan w:val="2"/>
                <w:tcBorders>
                  <w:top w:val="nil"/>
                </w:tcBorders>
              </w:tcPr>
              <w:p w:rsidR="00CB7B76" w:rsidRPr="00667E77" w:rsidRDefault="00CB7B76" w:rsidP="00675772">
                <w:pPr>
                  <w:pStyle w:val="Details"/>
                  <w:rPr>
                    <w:sz w:val="22"/>
                  </w:rPr>
                </w:pPr>
                <w:r w:rsidRPr="00667E77">
                  <w:rPr>
                    <w:rStyle w:val="PlaceholderText"/>
                    <w:color w:val="auto"/>
                    <w:sz w:val="22"/>
                  </w:rPr>
                  <w:t>Click here to enter a date.</w:t>
                </w:r>
              </w:p>
            </w:tc>
          </w:sdtContent>
        </w:sdt>
      </w:tr>
      <w:tr w:rsidR="00DB4F41" w:rsidRPr="00B475DD" w:rsidTr="00F32B2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F41" w:rsidRPr="00B475DD" w:rsidRDefault="00DB4F41" w:rsidP="00B475DD">
            <w:pPr>
              <w:pStyle w:val="Label"/>
            </w:pPr>
          </w:p>
        </w:tc>
      </w:tr>
      <w:tr w:rsidR="00DB7B5C" w:rsidRPr="00B475DD" w:rsidTr="00F32B29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7A54" w:rsidRPr="0054117F" w:rsidRDefault="00F32B29" w:rsidP="00667E77">
            <w:pPr>
              <w:rPr>
                <w:sz w:val="28"/>
                <w:szCs w:val="28"/>
                <w:u w:val="single"/>
              </w:rPr>
            </w:pPr>
            <w:r w:rsidRPr="0054117F">
              <w:rPr>
                <w:sz w:val="28"/>
                <w:szCs w:val="28"/>
                <w:u w:val="single"/>
              </w:rPr>
              <w:t>Position Summary</w:t>
            </w:r>
          </w:p>
          <w:sdt>
            <w:sdtPr>
              <w:rPr>
                <w:rStyle w:val="DetailsChar"/>
                <w:sz w:val="24"/>
                <w:szCs w:val="24"/>
              </w:rPr>
              <w:id w:val="96767495"/>
              <w:placeholder>
                <w:docPart w:val="E0ED3406D9E7442F855C76F5EDA7E518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146B76" w:rsidRPr="0054117F" w:rsidRDefault="00146B76" w:rsidP="00B8486F">
                <w:pPr>
                  <w:pStyle w:val="Details"/>
                  <w:rPr>
                    <w:sz w:val="24"/>
                    <w:szCs w:val="24"/>
                  </w:rPr>
                </w:pPr>
                <w:r w:rsidRPr="0054117F">
                  <w:rPr>
                    <w:sz w:val="24"/>
                    <w:szCs w:val="24"/>
                  </w:rPr>
                  <w:t>[</w:t>
                </w:r>
                <w:r w:rsidR="00AB0259" w:rsidRPr="0054117F">
                  <w:rPr>
                    <w:sz w:val="24"/>
                    <w:szCs w:val="24"/>
                  </w:rPr>
                  <w:t>Type a description of the essential roles, responsibilities and activities a candidate can expect to assume in this position; include reporting relationship, position type (exempt, classified, faculty, etc</w:t>
                </w:r>
                <w:r w:rsidR="00C37130" w:rsidRPr="0054117F">
                  <w:rPr>
                    <w:sz w:val="24"/>
                    <w:szCs w:val="24"/>
                  </w:rPr>
                  <w:t>.</w:t>
                </w:r>
                <w:r w:rsidR="00AB0259" w:rsidRPr="0054117F">
                  <w:rPr>
                    <w:sz w:val="24"/>
                    <w:szCs w:val="24"/>
                  </w:rPr>
                  <w:t>) and who this person reports to</w:t>
                </w:r>
                <w:r w:rsidRPr="0054117F">
                  <w:rPr>
                    <w:sz w:val="24"/>
                    <w:szCs w:val="24"/>
                  </w:rPr>
                  <w:t>.]</w:t>
                </w:r>
              </w:p>
            </w:sdtContent>
          </w:sdt>
          <w:p w:rsidR="00667E77" w:rsidRPr="00667E77" w:rsidRDefault="00667E77" w:rsidP="00667E77">
            <w:pPr>
              <w:rPr>
                <w:b/>
                <w:sz w:val="22"/>
                <w:u w:val="single"/>
              </w:rPr>
            </w:pPr>
          </w:p>
          <w:p w:rsidR="008D0916" w:rsidRPr="0054117F" w:rsidRDefault="00F32B29" w:rsidP="00667E77">
            <w:pPr>
              <w:rPr>
                <w:sz w:val="22"/>
                <w:u w:val="single"/>
              </w:rPr>
            </w:pPr>
            <w:r w:rsidRPr="0054117F">
              <w:rPr>
                <w:sz w:val="28"/>
                <w:szCs w:val="28"/>
                <w:u w:val="single"/>
              </w:rPr>
              <w:t>Essential</w:t>
            </w:r>
            <w:r w:rsidRPr="0054117F">
              <w:rPr>
                <w:sz w:val="22"/>
                <w:u w:val="single"/>
              </w:rPr>
              <w:t xml:space="preserve"> </w:t>
            </w:r>
            <w:r w:rsidRPr="0054117F">
              <w:rPr>
                <w:sz w:val="28"/>
                <w:szCs w:val="28"/>
                <w:u w:val="single"/>
              </w:rPr>
              <w:t>Functions</w:t>
            </w:r>
          </w:p>
          <w:sdt>
            <w:sdtPr>
              <w:rPr>
                <w:rStyle w:val="BulletedListChar"/>
                <w:sz w:val="22"/>
              </w:rPr>
              <w:id w:val="771352669"/>
              <w:placeholder>
                <w:docPart w:val="56D8FD5C7E5D4A7191CBEEE4B49B4FEE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F120F4" w:rsidRDefault="00F120F4" w:rsidP="00F120F4">
                <w:pPr>
                  <w:pStyle w:val="BulletedList"/>
                  <w:rPr>
                    <w:rStyle w:val="BulletedListChar"/>
                  </w:rPr>
                </w:pPr>
                <w:r w:rsidRPr="0054117F">
                  <w:rPr>
                    <w:rStyle w:val="BulletedListChar"/>
                    <w:sz w:val="24"/>
                    <w:szCs w:val="24"/>
                  </w:rPr>
                  <w:t>[</w:t>
                </w:r>
                <w:r w:rsidRPr="0054117F">
                  <w:rPr>
                    <w:sz w:val="24"/>
                    <w:szCs w:val="24"/>
                  </w:rPr>
                  <w:t>Bulleted item</w:t>
                </w:r>
                <w:r w:rsidR="00AB0259" w:rsidRPr="0054117F">
                  <w:rPr>
                    <w:sz w:val="24"/>
                    <w:szCs w:val="24"/>
                  </w:rPr>
                  <w:t xml:space="preserve"> – “enter” after each line will create a new bullet item</w:t>
                </w:r>
                <w:r w:rsidRPr="0054117F">
                  <w:rPr>
                    <w:sz w:val="24"/>
                    <w:szCs w:val="24"/>
                  </w:rPr>
                  <w:t>]</w:t>
                </w:r>
              </w:p>
            </w:sdtContent>
          </w:sdt>
          <w:p w:rsidR="0036119B" w:rsidRPr="00667E77" w:rsidRDefault="0036119B" w:rsidP="00B8486F">
            <w:pPr>
              <w:pStyle w:val="Details"/>
              <w:rPr>
                <w:sz w:val="22"/>
              </w:rPr>
            </w:pPr>
          </w:p>
          <w:p w:rsidR="008D0916" w:rsidRPr="0054117F" w:rsidRDefault="00F32B29" w:rsidP="00667E77">
            <w:pPr>
              <w:rPr>
                <w:sz w:val="28"/>
                <w:szCs w:val="28"/>
                <w:u w:val="single"/>
              </w:rPr>
            </w:pPr>
            <w:r w:rsidRPr="0054117F">
              <w:rPr>
                <w:sz w:val="28"/>
                <w:szCs w:val="28"/>
                <w:u w:val="single"/>
              </w:rPr>
              <w:t>Qualifications</w:t>
            </w:r>
          </w:p>
          <w:p w:rsidR="00B8486F" w:rsidRPr="0054117F" w:rsidRDefault="0054117F" w:rsidP="00667E7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Minimum Qualifications</w:t>
            </w:r>
          </w:p>
          <w:sdt>
            <w:sdtPr>
              <w:rPr>
                <w:rStyle w:val="BulletedListChar"/>
                <w:sz w:val="22"/>
              </w:rPr>
              <w:id w:val="96767507"/>
              <w:placeholder>
                <w:docPart w:val="47DDEDB74828445CBF1568C2BE9AF845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531F6F" w:rsidRPr="00667E77" w:rsidRDefault="00531F6F" w:rsidP="00B8486F">
                <w:pPr>
                  <w:pStyle w:val="BulletedList"/>
                  <w:rPr>
                    <w:rStyle w:val="BulletedListChar"/>
                    <w:sz w:val="22"/>
                  </w:rPr>
                </w:pPr>
                <w:r w:rsidRPr="0054117F">
                  <w:rPr>
                    <w:rStyle w:val="BulletedListChar"/>
                    <w:sz w:val="24"/>
                    <w:szCs w:val="24"/>
                  </w:rPr>
                  <w:t>[</w:t>
                </w:r>
                <w:r w:rsidRPr="0054117F">
                  <w:rPr>
                    <w:sz w:val="24"/>
                    <w:szCs w:val="24"/>
                  </w:rPr>
                  <w:t>Bulleted item</w:t>
                </w:r>
                <w:r w:rsidR="00AB0259" w:rsidRPr="0054117F">
                  <w:rPr>
                    <w:sz w:val="24"/>
                    <w:szCs w:val="24"/>
                  </w:rPr>
                  <w:t>-“enter” after each line will create a new bullet item</w:t>
                </w:r>
                <w:r w:rsidRPr="0054117F">
                  <w:rPr>
                    <w:sz w:val="24"/>
                    <w:szCs w:val="24"/>
                  </w:rPr>
                  <w:t>]</w:t>
                </w:r>
              </w:p>
            </w:sdtContent>
          </w:sdt>
          <w:p w:rsidR="00531F6F" w:rsidRPr="00667E77" w:rsidRDefault="00531F6F" w:rsidP="00B8486F">
            <w:pPr>
              <w:pStyle w:val="Descriptionlabels"/>
              <w:rPr>
                <w:rFonts w:asciiTheme="minorHAnsi" w:hAnsiTheme="minorHAnsi"/>
                <w:u w:val="single"/>
              </w:rPr>
            </w:pPr>
          </w:p>
          <w:p w:rsidR="00B8486F" w:rsidRPr="0054117F" w:rsidRDefault="00F32B29" w:rsidP="00667E77">
            <w:pPr>
              <w:rPr>
                <w:sz w:val="28"/>
                <w:szCs w:val="28"/>
                <w:u w:val="single"/>
              </w:rPr>
            </w:pPr>
            <w:r w:rsidRPr="0054117F">
              <w:rPr>
                <w:sz w:val="28"/>
                <w:szCs w:val="28"/>
                <w:u w:val="single"/>
              </w:rPr>
              <w:t>Preferred Qualifications</w:t>
            </w:r>
          </w:p>
          <w:sdt>
            <w:sdtPr>
              <w:rPr>
                <w:rStyle w:val="BulletedListChar"/>
                <w:sz w:val="22"/>
              </w:rPr>
              <w:id w:val="990986528"/>
              <w:placeholder>
                <w:docPart w:val="2D4360F4A9FB4217AC7A0CA6F6939718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B8486F" w:rsidRPr="00667E77" w:rsidRDefault="00B8486F" w:rsidP="00B8486F">
                <w:pPr>
                  <w:pStyle w:val="BulletedList"/>
                  <w:rPr>
                    <w:rStyle w:val="BulletedListChar"/>
                    <w:sz w:val="22"/>
                  </w:rPr>
                </w:pPr>
                <w:r w:rsidRPr="0054117F">
                  <w:rPr>
                    <w:rStyle w:val="BulletedListChar"/>
                    <w:sz w:val="24"/>
                    <w:szCs w:val="24"/>
                  </w:rPr>
                  <w:t>[</w:t>
                </w:r>
                <w:r w:rsidRPr="0054117F">
                  <w:rPr>
                    <w:sz w:val="24"/>
                    <w:szCs w:val="24"/>
                  </w:rPr>
                  <w:t>Bulleted item</w:t>
                </w:r>
                <w:r w:rsidR="00AB0259" w:rsidRPr="0054117F">
                  <w:rPr>
                    <w:sz w:val="24"/>
                    <w:szCs w:val="24"/>
                  </w:rPr>
                  <w:t xml:space="preserve"> – “enter” after each line will create a new bullet item</w:t>
                </w:r>
                <w:r w:rsidRPr="0054117F">
                  <w:rPr>
                    <w:sz w:val="24"/>
                    <w:szCs w:val="24"/>
                  </w:rPr>
                  <w:t>]</w:t>
                </w:r>
              </w:p>
            </w:sdtContent>
          </w:sdt>
          <w:p w:rsidR="00B8486F" w:rsidRPr="00667E77" w:rsidRDefault="00B8486F" w:rsidP="00B8486F">
            <w:pPr>
              <w:pStyle w:val="Descriptionlabels"/>
              <w:rPr>
                <w:rFonts w:asciiTheme="minorHAnsi" w:hAnsiTheme="minorHAnsi"/>
                <w:u w:val="single"/>
              </w:rPr>
            </w:pPr>
          </w:p>
          <w:p w:rsidR="00B8486F" w:rsidRPr="0054117F" w:rsidRDefault="00F32B29" w:rsidP="00667E77">
            <w:pPr>
              <w:rPr>
                <w:sz w:val="28"/>
                <w:szCs w:val="28"/>
                <w:u w:val="single"/>
              </w:rPr>
            </w:pPr>
            <w:r w:rsidRPr="0054117F">
              <w:rPr>
                <w:sz w:val="28"/>
                <w:szCs w:val="28"/>
                <w:u w:val="single"/>
              </w:rPr>
              <w:t>Conditions of Employment</w:t>
            </w:r>
          </w:p>
          <w:sdt>
            <w:sdtPr>
              <w:rPr>
                <w:rStyle w:val="BulletedListChar"/>
                <w:sz w:val="22"/>
              </w:rPr>
              <w:id w:val="-298615859"/>
              <w:placeholder>
                <w:docPart w:val="E3A217D33A244FC5B48B4B442B673B9D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B8486F" w:rsidRPr="00667E77" w:rsidRDefault="00B8486F" w:rsidP="00B8486F">
                <w:pPr>
                  <w:pStyle w:val="BulletedList"/>
                  <w:rPr>
                    <w:rStyle w:val="BulletedListChar"/>
                    <w:sz w:val="22"/>
                  </w:rPr>
                </w:pPr>
                <w:r w:rsidRPr="0054117F">
                  <w:rPr>
                    <w:rStyle w:val="BulletedListChar"/>
                    <w:sz w:val="24"/>
                    <w:szCs w:val="24"/>
                  </w:rPr>
                  <w:t>[</w:t>
                </w:r>
                <w:r w:rsidRPr="0054117F">
                  <w:rPr>
                    <w:sz w:val="24"/>
                    <w:szCs w:val="24"/>
                  </w:rPr>
                  <w:t>Bulleted item</w:t>
                </w:r>
                <w:r w:rsidR="00AB0259" w:rsidRPr="0054117F">
                  <w:rPr>
                    <w:sz w:val="24"/>
                    <w:szCs w:val="24"/>
                  </w:rPr>
                  <w:t xml:space="preserve"> – “enter” after each line will create a new bullet item</w:t>
                </w:r>
                <w:r w:rsidRPr="0054117F">
                  <w:rPr>
                    <w:sz w:val="24"/>
                    <w:szCs w:val="24"/>
                  </w:rPr>
                  <w:t>]</w:t>
                </w:r>
              </w:p>
            </w:sdtContent>
          </w:sdt>
          <w:p w:rsidR="00B8486F" w:rsidRPr="00667E77" w:rsidRDefault="00B8486F" w:rsidP="00B8486F">
            <w:pPr>
              <w:pStyle w:val="Descriptionlabels"/>
              <w:rPr>
                <w:rFonts w:asciiTheme="minorHAnsi" w:hAnsiTheme="minorHAnsi"/>
                <w:u w:val="single"/>
              </w:rPr>
            </w:pPr>
          </w:p>
          <w:p w:rsidR="00B8486F" w:rsidRPr="0054117F" w:rsidRDefault="00B8486F" w:rsidP="00667E77">
            <w:pPr>
              <w:rPr>
                <w:sz w:val="28"/>
                <w:szCs w:val="28"/>
                <w:u w:val="single"/>
              </w:rPr>
            </w:pPr>
            <w:r w:rsidRPr="0054117F">
              <w:rPr>
                <w:sz w:val="28"/>
                <w:szCs w:val="28"/>
                <w:u w:val="single"/>
              </w:rPr>
              <w:t>The Succes</w:t>
            </w:r>
            <w:r w:rsidR="00F32B29" w:rsidRPr="0054117F">
              <w:rPr>
                <w:sz w:val="28"/>
                <w:szCs w:val="28"/>
                <w:u w:val="single"/>
              </w:rPr>
              <w:t>sful Candidate Must Demonstrate</w:t>
            </w:r>
          </w:p>
          <w:sdt>
            <w:sdtPr>
              <w:rPr>
                <w:rStyle w:val="BulletedListChar"/>
                <w:sz w:val="22"/>
              </w:rPr>
              <w:id w:val="2026908059"/>
              <w:placeholder>
                <w:docPart w:val="B4DAC3CF4DB64F5F8BEDCC176C352F2A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B8486F" w:rsidRPr="00667E77" w:rsidRDefault="00B8486F" w:rsidP="00B8486F">
                <w:pPr>
                  <w:pStyle w:val="BulletedList"/>
                  <w:rPr>
                    <w:rStyle w:val="BulletedListChar"/>
                    <w:sz w:val="22"/>
                  </w:rPr>
                </w:pPr>
                <w:r w:rsidRPr="0054117F">
                  <w:rPr>
                    <w:rStyle w:val="BulletedListChar"/>
                    <w:sz w:val="24"/>
                    <w:szCs w:val="24"/>
                  </w:rPr>
                  <w:t>[</w:t>
                </w:r>
                <w:r w:rsidRPr="0054117F">
                  <w:rPr>
                    <w:sz w:val="24"/>
                    <w:szCs w:val="24"/>
                  </w:rPr>
                  <w:t>Bulleted item</w:t>
                </w:r>
                <w:r w:rsidR="00AB0259" w:rsidRPr="0054117F">
                  <w:rPr>
                    <w:sz w:val="24"/>
                    <w:szCs w:val="24"/>
                  </w:rPr>
                  <w:t xml:space="preserve"> – “enter” after each line will create a new bullet item</w:t>
                </w:r>
                <w:r w:rsidRPr="0054117F">
                  <w:rPr>
                    <w:sz w:val="24"/>
                    <w:szCs w:val="24"/>
                  </w:rPr>
                  <w:t>]</w:t>
                </w:r>
              </w:p>
            </w:sdtContent>
          </w:sdt>
          <w:p w:rsidR="00531F6F" w:rsidRPr="00667E77" w:rsidRDefault="00531F6F" w:rsidP="00B8486F">
            <w:pPr>
              <w:pStyle w:val="Descriptionlabels"/>
              <w:rPr>
                <w:rFonts w:asciiTheme="minorHAnsi" w:hAnsiTheme="minorHAnsi"/>
                <w:u w:val="single"/>
              </w:rPr>
            </w:pPr>
          </w:p>
          <w:p w:rsidR="00531F6F" w:rsidRPr="00667E77" w:rsidRDefault="00531F6F" w:rsidP="00B8486F">
            <w:pPr>
              <w:pStyle w:val="Descriptionlabels"/>
              <w:rPr>
                <w:rFonts w:asciiTheme="minorHAnsi" w:hAnsiTheme="minorHAnsi"/>
                <w:u w:val="single"/>
              </w:rPr>
            </w:pPr>
          </w:p>
          <w:p w:rsidR="00675772" w:rsidRPr="00667E77" w:rsidRDefault="00675772" w:rsidP="00B8486F">
            <w:pPr>
              <w:pStyle w:val="Notes"/>
              <w:rPr>
                <w:sz w:val="22"/>
              </w:rPr>
            </w:pPr>
          </w:p>
        </w:tc>
      </w:tr>
    </w:tbl>
    <w:p w:rsidR="006C5CCB" w:rsidRPr="00675772" w:rsidRDefault="006C5CCB" w:rsidP="0079152D"/>
    <w:sectPr w:rsidR="006C5CCB" w:rsidRPr="00675772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0C" w:rsidRDefault="008B6D0C" w:rsidP="00037D55">
      <w:pPr>
        <w:spacing w:before="0" w:after="0"/>
      </w:pPr>
      <w:r>
        <w:separator/>
      </w:r>
    </w:p>
  </w:endnote>
  <w:endnote w:type="continuationSeparator" w:id="0">
    <w:p w:rsidR="008B6D0C" w:rsidRDefault="008B6D0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D55" w:rsidRDefault="00667E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A14">
      <w:rPr>
        <w:noProof/>
      </w:rPr>
      <w:t>1</w:t>
    </w:r>
    <w:r>
      <w:rPr>
        <w:noProof/>
      </w:rP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0C" w:rsidRDefault="008B6D0C" w:rsidP="00037D55">
      <w:pPr>
        <w:spacing w:before="0" w:after="0"/>
      </w:pPr>
      <w:r>
        <w:separator/>
      </w:r>
    </w:p>
  </w:footnote>
  <w:footnote w:type="continuationSeparator" w:id="0">
    <w:p w:rsidR="008B6D0C" w:rsidRDefault="008B6D0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77" w:rsidRPr="000F2BEF" w:rsidRDefault="000F2BEF" w:rsidP="00667E77">
    <w:pPr>
      <w:jc w:val="center"/>
      <w:rPr>
        <w:sz w:val="28"/>
        <w:szCs w:val="28"/>
      </w:rPr>
    </w:pPr>
    <w:r w:rsidRPr="000F2BEF">
      <w:rPr>
        <w:sz w:val="28"/>
        <w:szCs w:val="28"/>
      </w:rPr>
      <w:t>Tacoma Community College</w:t>
    </w:r>
  </w:p>
  <w:p w:rsidR="00667E77" w:rsidRPr="000F2BEF" w:rsidRDefault="000F2BEF" w:rsidP="00667E77">
    <w:pPr>
      <w:jc w:val="center"/>
      <w:rPr>
        <w:sz w:val="28"/>
        <w:szCs w:val="28"/>
      </w:rPr>
    </w:pPr>
    <w:r w:rsidRPr="000F2BEF">
      <w:rPr>
        <w:sz w:val="28"/>
        <w:szCs w:val="28"/>
      </w:rPr>
      <w:t>Position Description</w:t>
    </w:r>
  </w:p>
  <w:p w:rsidR="00667E77" w:rsidRPr="00667E77" w:rsidRDefault="00667E77" w:rsidP="00667E77">
    <w:pPr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C"/>
    <w:rsid w:val="000255A3"/>
    <w:rsid w:val="00035AA4"/>
    <w:rsid w:val="00037D55"/>
    <w:rsid w:val="000853BC"/>
    <w:rsid w:val="000C5A46"/>
    <w:rsid w:val="000E43A5"/>
    <w:rsid w:val="000F0378"/>
    <w:rsid w:val="000F2BEF"/>
    <w:rsid w:val="000F6B6D"/>
    <w:rsid w:val="001109DD"/>
    <w:rsid w:val="00114FAC"/>
    <w:rsid w:val="0012566B"/>
    <w:rsid w:val="0014076C"/>
    <w:rsid w:val="00146B76"/>
    <w:rsid w:val="00147A54"/>
    <w:rsid w:val="001A24F2"/>
    <w:rsid w:val="00201D1A"/>
    <w:rsid w:val="0026062C"/>
    <w:rsid w:val="00276A6F"/>
    <w:rsid w:val="00291A45"/>
    <w:rsid w:val="00292957"/>
    <w:rsid w:val="002E32C7"/>
    <w:rsid w:val="0036119B"/>
    <w:rsid w:val="00365061"/>
    <w:rsid w:val="00374F55"/>
    <w:rsid w:val="003829AA"/>
    <w:rsid w:val="00386B78"/>
    <w:rsid w:val="003A0571"/>
    <w:rsid w:val="00464444"/>
    <w:rsid w:val="00500155"/>
    <w:rsid w:val="00516A0F"/>
    <w:rsid w:val="00531F6F"/>
    <w:rsid w:val="0054117F"/>
    <w:rsid w:val="00547D99"/>
    <w:rsid w:val="00562A56"/>
    <w:rsid w:val="00566F1F"/>
    <w:rsid w:val="00592652"/>
    <w:rsid w:val="005A3B49"/>
    <w:rsid w:val="005C669E"/>
    <w:rsid w:val="005E3FE3"/>
    <w:rsid w:val="0060216F"/>
    <w:rsid w:val="00667E77"/>
    <w:rsid w:val="00675772"/>
    <w:rsid w:val="006B253D"/>
    <w:rsid w:val="006B7A14"/>
    <w:rsid w:val="006C3597"/>
    <w:rsid w:val="006C5CCB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51E78"/>
    <w:rsid w:val="00857B5E"/>
    <w:rsid w:val="008B6D0C"/>
    <w:rsid w:val="008D03D8"/>
    <w:rsid w:val="008D0916"/>
    <w:rsid w:val="008F2537"/>
    <w:rsid w:val="009330CA"/>
    <w:rsid w:val="00942365"/>
    <w:rsid w:val="0099370D"/>
    <w:rsid w:val="00A01E8A"/>
    <w:rsid w:val="00A359F5"/>
    <w:rsid w:val="00A463B7"/>
    <w:rsid w:val="00A81673"/>
    <w:rsid w:val="00AB0259"/>
    <w:rsid w:val="00B475DD"/>
    <w:rsid w:val="00B8486F"/>
    <w:rsid w:val="00BB2F85"/>
    <w:rsid w:val="00BD0958"/>
    <w:rsid w:val="00C22FD2"/>
    <w:rsid w:val="00C37130"/>
    <w:rsid w:val="00C41450"/>
    <w:rsid w:val="00C439DE"/>
    <w:rsid w:val="00C76253"/>
    <w:rsid w:val="00CB7B76"/>
    <w:rsid w:val="00CC4A82"/>
    <w:rsid w:val="00CF22EC"/>
    <w:rsid w:val="00CF467A"/>
    <w:rsid w:val="00D17CF6"/>
    <w:rsid w:val="00D32F04"/>
    <w:rsid w:val="00D57E96"/>
    <w:rsid w:val="00D834D4"/>
    <w:rsid w:val="00D9073A"/>
    <w:rsid w:val="00DB4F41"/>
    <w:rsid w:val="00DB7B5C"/>
    <w:rsid w:val="00DC2EEE"/>
    <w:rsid w:val="00DE106F"/>
    <w:rsid w:val="00E23F93"/>
    <w:rsid w:val="00E25F48"/>
    <w:rsid w:val="00E4626A"/>
    <w:rsid w:val="00E52EF8"/>
    <w:rsid w:val="00E672F0"/>
    <w:rsid w:val="00EA68A2"/>
    <w:rsid w:val="00ED65E5"/>
    <w:rsid w:val="00F0505B"/>
    <w:rsid w:val="00F06F66"/>
    <w:rsid w:val="00F120F4"/>
    <w:rsid w:val="00F32B29"/>
    <w:rsid w:val="00F8089E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D29B9BA-C387-4E21-A93B-C9F10AEB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8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8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86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6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mployment_Share\Position%20Descriptions%20PD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45E3C0CFDA4E1CA83F6CA016D9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2F4E-9376-4D38-AC1A-D448E05A2C92}"/>
      </w:docPartPr>
      <w:docPartBody>
        <w:p w:rsidR="007D3DBF" w:rsidRDefault="007D3DBF">
          <w:pPr>
            <w:pStyle w:val="0045E3C0CFDA4E1CA83F6CA016D9C543"/>
          </w:pPr>
          <w:r w:rsidRPr="00667E77">
            <w:rPr>
              <w:rStyle w:val="PlaceholderText"/>
              <w:color w:val="auto"/>
            </w:rPr>
            <w:t xml:space="preserve">Click here to enter </w:t>
          </w:r>
          <w:r>
            <w:rPr>
              <w:rStyle w:val="PlaceholderText"/>
              <w:color w:val="auto"/>
            </w:rPr>
            <w:t>Position Name</w:t>
          </w:r>
          <w:r w:rsidRPr="00667E77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545AA96C2DFD40D7A76D2A46EB00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59B4F-D51A-4794-B7E1-431F01E3B075}"/>
      </w:docPartPr>
      <w:docPartBody>
        <w:p w:rsidR="007D3DBF" w:rsidRDefault="007D3DBF">
          <w:pPr>
            <w:pStyle w:val="545AA96C2DFD40D7A76D2A46EB0052E8"/>
          </w:pPr>
          <w:r w:rsidRPr="00667E77">
            <w:rPr>
              <w:rStyle w:val="PlaceholderText"/>
              <w:color w:val="auto"/>
            </w:rPr>
            <w:t xml:space="preserve">Click here to enter </w:t>
          </w:r>
          <w:r>
            <w:rPr>
              <w:rStyle w:val="PlaceholderText"/>
              <w:color w:val="auto"/>
            </w:rPr>
            <w:t>Division</w:t>
          </w:r>
          <w:r w:rsidRPr="00667E77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D04B0332852444B0A952CCEE4AA4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4AA9-FFD4-4458-9EC8-CE869963C0A4}"/>
      </w:docPartPr>
      <w:docPartBody>
        <w:p w:rsidR="007D3DBF" w:rsidRDefault="007D3DBF">
          <w:pPr>
            <w:pStyle w:val="D04B0332852444B0A952CCEE4AA45C56"/>
          </w:pPr>
          <w:r w:rsidRPr="00667E77">
            <w:rPr>
              <w:rStyle w:val="PlaceholderText"/>
              <w:color w:val="auto"/>
            </w:rPr>
            <w:t xml:space="preserve">Click here to enter </w:t>
          </w:r>
          <w:r>
            <w:rPr>
              <w:rStyle w:val="PlaceholderText"/>
              <w:color w:val="auto"/>
            </w:rPr>
            <w:t>held by</w:t>
          </w:r>
          <w:r w:rsidRPr="00667E77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B0598D01CE6E43BA9BB24B798237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7F60-CFB4-4BA9-BBD4-B552B706960D}"/>
      </w:docPartPr>
      <w:docPartBody>
        <w:p w:rsidR="007D3DBF" w:rsidRDefault="007D3DBF">
          <w:pPr>
            <w:pStyle w:val="B0598D01CE6E43BA9BB24B7982374404"/>
          </w:pPr>
          <w:r w:rsidRPr="00667E77">
            <w:rPr>
              <w:rStyle w:val="PlaceholderText"/>
              <w:color w:val="auto"/>
            </w:rPr>
            <w:t xml:space="preserve">Click here to enter </w:t>
          </w:r>
          <w:r>
            <w:rPr>
              <w:rStyle w:val="PlaceholderText"/>
              <w:color w:val="auto"/>
            </w:rPr>
            <w:t>Supervisor</w:t>
          </w:r>
          <w:r w:rsidRPr="00667E77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1B35C269708A46B08F05F26EC74F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4C63-6AFA-4B04-BFBA-756C47C159E1}"/>
      </w:docPartPr>
      <w:docPartBody>
        <w:p w:rsidR="007D3DBF" w:rsidRDefault="007D3DBF">
          <w:pPr>
            <w:pStyle w:val="1B35C269708A46B08F05F26EC74F1717"/>
          </w:pPr>
          <w:r w:rsidRPr="00667E77">
            <w:rPr>
              <w:rStyle w:val="PlaceholderText"/>
              <w:color w:val="auto"/>
            </w:rPr>
            <w:t>Click here to enter a date.</w:t>
          </w:r>
        </w:p>
      </w:docPartBody>
    </w:docPart>
    <w:docPart>
      <w:docPartPr>
        <w:name w:val="E0ED3406D9E7442F855C76F5EDA7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4ABE-4C88-4D70-B948-8CFF7387A0A0}"/>
      </w:docPartPr>
      <w:docPartBody>
        <w:p w:rsidR="007D3DBF" w:rsidRDefault="007D3DBF">
          <w:pPr>
            <w:pStyle w:val="E0ED3406D9E7442F855C76F5EDA7E518"/>
          </w:pPr>
          <w:r w:rsidRPr="00667E77">
            <w:t>[</w:t>
          </w:r>
          <w:r>
            <w:t>Type a description of the essential roles, responsibilities and activities a candidate can expect to assume in this position; include reporting relationship, position type (exempt, classified, faculty, etc.) and who this person reports to</w:t>
          </w:r>
          <w:r w:rsidRPr="00667E77">
            <w:t>.]</w:t>
          </w:r>
        </w:p>
      </w:docPartBody>
    </w:docPart>
    <w:docPart>
      <w:docPartPr>
        <w:name w:val="56D8FD5C7E5D4A7191CBEEE4B49B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4846-5754-40E9-B3FC-FD715E170B58}"/>
      </w:docPartPr>
      <w:docPartBody>
        <w:p w:rsidR="007D3DBF" w:rsidRDefault="007D3DBF">
          <w:pPr>
            <w:pStyle w:val="56D8FD5C7E5D4A7191CBEEE4B49B4FEE"/>
          </w:pPr>
          <w:r w:rsidRPr="00667E77">
            <w:rPr>
              <w:rStyle w:val="BulletedListChar"/>
            </w:rPr>
            <w:t>[</w:t>
          </w:r>
          <w:r w:rsidRPr="00667E77">
            <w:t>Bulleted item</w:t>
          </w:r>
          <w:r>
            <w:t xml:space="preserve"> – “enter” after each line will create a new bullet item</w:t>
          </w:r>
          <w:r w:rsidRPr="00667E77">
            <w:t>]</w:t>
          </w:r>
        </w:p>
      </w:docPartBody>
    </w:docPart>
    <w:docPart>
      <w:docPartPr>
        <w:name w:val="47DDEDB74828445CBF1568C2BE9A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0595-D69A-4CDB-8BAA-94BA23308A70}"/>
      </w:docPartPr>
      <w:docPartBody>
        <w:p w:rsidR="007D3DBF" w:rsidRDefault="007D3DBF">
          <w:pPr>
            <w:pStyle w:val="47DDEDB74828445CBF1568C2BE9AF845"/>
          </w:pPr>
          <w:r w:rsidRPr="00667E77">
            <w:rPr>
              <w:rStyle w:val="BulletedListChar"/>
            </w:rPr>
            <w:t>[</w:t>
          </w:r>
          <w:r w:rsidRPr="00667E77">
            <w:t>Bulleted item</w:t>
          </w:r>
          <w:r>
            <w:t>-“enter” after each line will create a new bullet item</w:t>
          </w:r>
          <w:r w:rsidRPr="00667E77">
            <w:t>]</w:t>
          </w:r>
        </w:p>
      </w:docPartBody>
    </w:docPart>
    <w:docPart>
      <w:docPartPr>
        <w:name w:val="2D4360F4A9FB4217AC7A0CA6F693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7ED0-8344-4798-A0C3-077638F57B5E}"/>
      </w:docPartPr>
      <w:docPartBody>
        <w:p w:rsidR="007D3DBF" w:rsidRDefault="007D3DBF">
          <w:pPr>
            <w:pStyle w:val="2D4360F4A9FB4217AC7A0CA6F6939718"/>
          </w:pPr>
          <w:r w:rsidRPr="00667E77">
            <w:rPr>
              <w:rStyle w:val="BulletedListChar"/>
            </w:rPr>
            <w:t>[</w:t>
          </w:r>
          <w:r w:rsidRPr="00667E77">
            <w:t>Bulleted item</w:t>
          </w:r>
          <w:r>
            <w:t xml:space="preserve"> – “enter” after each line will create a new bullet item</w:t>
          </w:r>
          <w:r w:rsidRPr="00667E77">
            <w:t>]</w:t>
          </w:r>
        </w:p>
      </w:docPartBody>
    </w:docPart>
    <w:docPart>
      <w:docPartPr>
        <w:name w:val="E3A217D33A244FC5B48B4B442B67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26B3-BE4E-482E-81B8-38403EDB306B}"/>
      </w:docPartPr>
      <w:docPartBody>
        <w:p w:rsidR="007D3DBF" w:rsidRDefault="007D3DBF">
          <w:pPr>
            <w:pStyle w:val="E3A217D33A244FC5B48B4B442B673B9D"/>
          </w:pPr>
          <w:r w:rsidRPr="00667E77">
            <w:rPr>
              <w:rStyle w:val="BulletedListChar"/>
            </w:rPr>
            <w:t>[</w:t>
          </w:r>
          <w:r w:rsidRPr="00667E77">
            <w:t>Bulleted item</w:t>
          </w:r>
          <w:r>
            <w:t xml:space="preserve"> – “enter” after each line will create a new bullet item</w:t>
          </w:r>
          <w:r w:rsidRPr="00667E77">
            <w:t>]</w:t>
          </w:r>
        </w:p>
      </w:docPartBody>
    </w:docPart>
    <w:docPart>
      <w:docPartPr>
        <w:name w:val="B4DAC3CF4DB64F5F8BEDCC176C35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78B6-E449-42BF-88D8-B397DC7CF37B}"/>
      </w:docPartPr>
      <w:docPartBody>
        <w:p w:rsidR="007D3DBF" w:rsidRDefault="007D3DBF">
          <w:pPr>
            <w:pStyle w:val="B4DAC3CF4DB64F5F8BEDCC176C352F2A"/>
          </w:pPr>
          <w:r w:rsidRPr="00667E77">
            <w:rPr>
              <w:rStyle w:val="BulletedListChar"/>
            </w:rPr>
            <w:t>[</w:t>
          </w:r>
          <w:r w:rsidRPr="00667E77">
            <w:t>Bulleted item</w:t>
          </w:r>
          <w:r>
            <w:t xml:space="preserve"> – “enter” after each line will create a new bullet item</w:t>
          </w:r>
          <w:r w:rsidRPr="00667E77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BF"/>
    <w:rsid w:val="007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45E3C0CFDA4E1CA83F6CA016D9C543">
    <w:name w:val="0045E3C0CFDA4E1CA83F6CA016D9C543"/>
  </w:style>
  <w:style w:type="paragraph" w:customStyle="1" w:styleId="545AA96C2DFD40D7A76D2A46EB0052E8">
    <w:name w:val="545AA96C2DFD40D7A76D2A46EB0052E8"/>
  </w:style>
  <w:style w:type="paragraph" w:customStyle="1" w:styleId="D04B0332852444B0A952CCEE4AA45C56">
    <w:name w:val="D04B0332852444B0A952CCEE4AA45C56"/>
  </w:style>
  <w:style w:type="paragraph" w:customStyle="1" w:styleId="B0598D01CE6E43BA9BB24B7982374404">
    <w:name w:val="B0598D01CE6E43BA9BB24B7982374404"/>
  </w:style>
  <w:style w:type="paragraph" w:customStyle="1" w:styleId="1B35C269708A46B08F05F26EC74F1717">
    <w:name w:val="1B35C269708A46B08F05F26EC74F1717"/>
  </w:style>
  <w:style w:type="paragraph" w:customStyle="1" w:styleId="E0ED3406D9E7442F855C76F5EDA7E518">
    <w:name w:val="E0ED3406D9E7442F855C76F5EDA7E518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eastAsia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eastAsia="Calibri" w:cs="Times New Roman"/>
      <w:color w:val="262626"/>
      <w:sz w:val="20"/>
    </w:rPr>
  </w:style>
  <w:style w:type="paragraph" w:customStyle="1" w:styleId="56D8FD5C7E5D4A7191CBEEE4B49B4FEE">
    <w:name w:val="56D8FD5C7E5D4A7191CBEEE4B49B4FEE"/>
  </w:style>
  <w:style w:type="paragraph" w:customStyle="1" w:styleId="47DDEDB74828445CBF1568C2BE9AF845">
    <w:name w:val="47DDEDB74828445CBF1568C2BE9AF845"/>
  </w:style>
  <w:style w:type="paragraph" w:customStyle="1" w:styleId="2D4360F4A9FB4217AC7A0CA6F6939718">
    <w:name w:val="2D4360F4A9FB4217AC7A0CA6F6939718"/>
  </w:style>
  <w:style w:type="paragraph" w:customStyle="1" w:styleId="E3A217D33A244FC5B48B4B442B673B9D">
    <w:name w:val="E3A217D33A244FC5B48B4B442B673B9D"/>
  </w:style>
  <w:style w:type="paragraph" w:customStyle="1" w:styleId="B4DAC3CF4DB64F5F8BEDCC176C352F2A">
    <w:name w:val="B4DAC3CF4DB64F5F8BEDCC176C352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32DD3-CAD3-4FC7-A640-51301B07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1038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Setup, Windows</dc:creator>
  <cp:keywords/>
  <cp:lastModifiedBy>Sheldon, Paula</cp:lastModifiedBy>
  <cp:revision>2</cp:revision>
  <cp:lastPrinted>2009-02-07T21:00:00Z</cp:lastPrinted>
  <dcterms:created xsi:type="dcterms:W3CDTF">2016-02-01T17:30:00Z</dcterms:created>
  <dcterms:modified xsi:type="dcterms:W3CDTF">2016-02-01T17:30:00Z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