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C1" w:rsidRDefault="000A4ABB" w:rsidP="000A4ABB">
      <w:pPr>
        <w:rPr>
          <w:b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590550" y="457200"/>
            <wp:positionH relativeFrom="margin">
              <wp:align>left</wp:align>
            </wp:positionH>
            <wp:positionV relativeFrom="margin">
              <wp:align>top</wp:align>
            </wp:positionV>
            <wp:extent cx="2924810" cy="111442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CHRPanoCareers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874" cy="113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F11">
        <w:rPr>
          <w:b/>
          <w:sz w:val="24"/>
          <w:u w:val="single"/>
        </w:rPr>
        <w:t xml:space="preserve">INITIAL </w:t>
      </w:r>
      <w:r w:rsidR="00477856" w:rsidRPr="00F92F27">
        <w:rPr>
          <w:b/>
          <w:sz w:val="24"/>
          <w:u w:val="single"/>
        </w:rPr>
        <w:t xml:space="preserve">Job Recruitment Strategy Meeting Worksheet- DATE:               </w:t>
      </w:r>
      <w:r w:rsidR="00477856" w:rsidRPr="00F92F27">
        <w:rPr>
          <w:b/>
          <w:u w:val="single"/>
        </w:rPr>
        <w:t>(HR Consultant Use)</w:t>
      </w:r>
    </w:p>
    <w:p w:rsidR="00F92F27" w:rsidRPr="00F92F27" w:rsidRDefault="00F92F27" w:rsidP="00477856">
      <w:pPr>
        <w:jc w:val="center"/>
        <w:rPr>
          <w:b/>
          <w:u w:val="single"/>
        </w:rPr>
      </w:pPr>
    </w:p>
    <w:p w:rsidR="00477856" w:rsidRPr="000A4ABB" w:rsidRDefault="00477856" w:rsidP="000A4ABB">
      <w:pPr>
        <w:pStyle w:val="ListParagraph"/>
        <w:numPr>
          <w:ilvl w:val="0"/>
          <w:numId w:val="1"/>
        </w:numPr>
        <w:spacing w:line="480" w:lineRule="auto"/>
        <w:ind w:left="0" w:firstLine="0"/>
        <w:rPr>
          <w:b/>
          <w:u w:val="single"/>
        </w:rPr>
      </w:pPr>
      <w:r w:rsidRPr="000A4ABB">
        <w:rPr>
          <w:b/>
          <w:u w:val="single"/>
        </w:rPr>
        <w:t>EXAM PLAN #: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JOB TITLE: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DEPARTMENT/DIVISION: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HIRING MANAGER: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JOB SPECIAL NOTES (REMAIN OPEN/CLOSED ETC.):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WHO ARE WE HIRING?  DESCRIBE: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WHERE TO LOOK FOR?  ADVERTISING: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FTE IS APPLICABLE: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HIRING PROCESS AND NEEDED APPROVALS BEFORE OFFERING JOB: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NEOGOV DOCS LOADING AND ARCHIVING REQUIREMENTS</w:t>
      </w:r>
      <w:r w:rsidR="00F92F27" w:rsidRPr="000A4ABB">
        <w:rPr>
          <w:b/>
          <w:sz w:val="20"/>
          <w:u w:val="single"/>
        </w:rPr>
        <w:t xml:space="preserve"> (INCLUSIVE OF REFERENCE CHECKS)</w:t>
      </w:r>
      <w:r w:rsidRPr="000A4ABB">
        <w:rPr>
          <w:b/>
          <w:sz w:val="20"/>
          <w:u w:val="single"/>
        </w:rPr>
        <w:t>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INTERNAL POSTING, PROMOTIONAL JOBS AND REQUIREMENT IF HAVING INTERNAL CANDIDATES: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CONTACTING VP OF HR IN THE CASE OF CONFLICTS IN JOB HIRING PROCESS (IN ABSENCE OF AN ASSIGNED MANAGER IN HR):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TARGET HIRE</w:t>
      </w:r>
      <w:r w:rsidR="003B40A7">
        <w:rPr>
          <w:b/>
          <w:sz w:val="20"/>
          <w:u w:val="single"/>
        </w:rPr>
        <w:t xml:space="preserve"> DATE (WHEN TO START)</w:t>
      </w:r>
      <w:bookmarkStart w:id="0" w:name="_GoBack"/>
      <w:bookmarkEnd w:id="0"/>
      <w:r w:rsidRPr="000A4ABB">
        <w:rPr>
          <w:b/>
          <w:sz w:val="20"/>
          <w:u w:val="single"/>
        </w:rPr>
        <w:t>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INTERVIEW COMMITTEE: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INTERVIEW COMMITTEE CONFIDENTIAL AGREEMENTS:</w:t>
      </w:r>
    </w:p>
    <w:p w:rsidR="00477856" w:rsidRPr="000A4ABB" w:rsidRDefault="00477856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INTERVIEW DATES:</w:t>
      </w:r>
    </w:p>
    <w:p w:rsidR="00F92F27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2</w:t>
      </w:r>
      <w:r w:rsidRPr="000A4ABB">
        <w:rPr>
          <w:b/>
          <w:sz w:val="20"/>
          <w:u w:val="single"/>
          <w:vertAlign w:val="superscript"/>
        </w:rPr>
        <w:t>nd</w:t>
      </w:r>
      <w:r w:rsidRPr="000A4ABB">
        <w:rPr>
          <w:b/>
          <w:sz w:val="20"/>
          <w:u w:val="single"/>
        </w:rPr>
        <w:t xml:space="preserve"> INTERVIEW DATES (IF APPLICABLE):</w:t>
      </w:r>
    </w:p>
    <w:p w:rsidR="00F92F27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SPECIAL HIRING INTERVIEW (VP OR ASSESSMENT/SKILLS TEST):</w:t>
      </w:r>
    </w:p>
    <w:p w:rsidR="00F92F27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WILL HIRING MANAGER NEED NEOGOV ASSISTANCE/TRAINING:</w:t>
      </w:r>
    </w:p>
    <w:p w:rsidR="000A4ABB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UNDERSTANDING OF STEPS UPON SELECTING FINALIST (REFERNCE CHECKS, BACKGROUND, APPROVALS, OFFER, ONBOARDING ETC.):</w:t>
      </w:r>
    </w:p>
    <w:p w:rsidR="00477856" w:rsidRPr="000A4ABB" w:rsidRDefault="00F92F27" w:rsidP="000A4ABB">
      <w:pPr>
        <w:pStyle w:val="ListParagraph"/>
        <w:numPr>
          <w:ilvl w:val="0"/>
          <w:numId w:val="3"/>
        </w:numPr>
        <w:spacing w:line="480" w:lineRule="auto"/>
        <w:rPr>
          <w:b/>
          <w:sz w:val="20"/>
          <w:u w:val="single"/>
        </w:rPr>
      </w:pPr>
      <w:r w:rsidRPr="000A4ABB">
        <w:rPr>
          <w:b/>
          <w:sz w:val="20"/>
          <w:u w:val="single"/>
        </w:rPr>
        <w:t>NOTES:</w:t>
      </w:r>
    </w:p>
    <w:sectPr w:rsidR="00477856" w:rsidRPr="000A4ABB" w:rsidSect="000A4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D79A4"/>
    <w:multiLevelType w:val="hybridMultilevel"/>
    <w:tmpl w:val="D476471E"/>
    <w:lvl w:ilvl="0" w:tplc="B6C4032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A800FA"/>
    <w:multiLevelType w:val="hybridMultilevel"/>
    <w:tmpl w:val="5B30CFC0"/>
    <w:lvl w:ilvl="0" w:tplc="1D98B28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F63AC0"/>
    <w:multiLevelType w:val="hybridMultilevel"/>
    <w:tmpl w:val="44746BAC"/>
    <w:lvl w:ilvl="0" w:tplc="9808068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56"/>
    <w:rsid w:val="000A4ABB"/>
    <w:rsid w:val="00331F11"/>
    <w:rsid w:val="003B40A7"/>
    <w:rsid w:val="00477856"/>
    <w:rsid w:val="00CA15C1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73BA-F182-4B66-972C-43A298A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Cervantes, Francisco</dc:creator>
  <cp:keywords/>
  <dc:description/>
  <cp:lastModifiedBy>Cervantes, Francisco</cp:lastModifiedBy>
  <cp:revision>3</cp:revision>
  <cp:lastPrinted>2017-06-01T15:44:00Z</cp:lastPrinted>
  <dcterms:created xsi:type="dcterms:W3CDTF">2017-06-01T15:45:00Z</dcterms:created>
  <dcterms:modified xsi:type="dcterms:W3CDTF">2017-06-01T18:00:00Z</dcterms:modified>
</cp:coreProperties>
</file>