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C782D" w14:textId="77777777" w:rsidR="004B1FC2" w:rsidRDefault="004B1FC2" w:rsidP="004B1FC2">
      <w:pPr>
        <w:pStyle w:val="Default"/>
      </w:pPr>
      <w:bookmarkStart w:id="0" w:name="_GoBack"/>
      <w:bookmarkEnd w:id="0"/>
    </w:p>
    <w:p w14:paraId="59FB392D" w14:textId="77777777" w:rsidR="004B1FC2" w:rsidRDefault="004B1FC2" w:rsidP="00007B19">
      <w:pPr>
        <w:pStyle w:val="Title"/>
      </w:pPr>
      <w:r>
        <w:t xml:space="preserve">Name of Course, Quarter Year </w:t>
      </w:r>
    </w:p>
    <w:p w14:paraId="15CD6398" w14:textId="77777777" w:rsidR="004B1FC2" w:rsidRPr="004B1FC2" w:rsidRDefault="004B1FC2" w:rsidP="004B1FC2">
      <w:pPr>
        <w:pStyle w:val="NoSpacing"/>
        <w:rPr>
          <w:b/>
        </w:rPr>
      </w:pPr>
      <w:r w:rsidRPr="004B1FC2">
        <w:rPr>
          <w:b/>
        </w:rPr>
        <w:t>Catalog name</w:t>
      </w:r>
      <w:r w:rsidR="00D477B1">
        <w:rPr>
          <w:b/>
        </w:rPr>
        <w:t>,</w:t>
      </w:r>
      <w:r w:rsidRPr="004B1FC2">
        <w:rPr>
          <w:b/>
        </w:rPr>
        <w:t xml:space="preserve"> number</w:t>
      </w:r>
      <w:r w:rsidR="00D477B1">
        <w:rPr>
          <w:b/>
        </w:rPr>
        <w:t>, course number, and section number | Number</w:t>
      </w:r>
      <w:r w:rsidRPr="004B1FC2">
        <w:rPr>
          <w:b/>
        </w:rPr>
        <w:t xml:space="preserve"> of credits </w:t>
      </w:r>
    </w:p>
    <w:p w14:paraId="03727572" w14:textId="77777777" w:rsidR="004B1FC2" w:rsidRPr="004B1FC2" w:rsidRDefault="004B1FC2" w:rsidP="004B1FC2">
      <w:pPr>
        <w:pStyle w:val="NoSpacing"/>
        <w:rPr>
          <w:b/>
        </w:rPr>
      </w:pPr>
      <w:r w:rsidRPr="004B1FC2">
        <w:rPr>
          <w:b/>
        </w:rPr>
        <w:t xml:space="preserve">Dates of quarter – from first day to last day of exams </w:t>
      </w:r>
    </w:p>
    <w:sdt>
      <w:sdtPr>
        <w:rPr>
          <w:rFonts w:asciiTheme="minorHAnsi" w:eastAsiaTheme="minorHAnsi" w:hAnsiTheme="minorHAnsi" w:cstheme="minorBidi"/>
          <w:b w:val="0"/>
          <w:sz w:val="22"/>
          <w:szCs w:val="22"/>
          <w:u w:val="none"/>
        </w:rPr>
        <w:id w:val="-1936968042"/>
        <w:docPartObj>
          <w:docPartGallery w:val="Table of Contents"/>
          <w:docPartUnique/>
        </w:docPartObj>
      </w:sdtPr>
      <w:sdtEndPr>
        <w:rPr>
          <w:bCs/>
          <w:noProof/>
        </w:rPr>
      </w:sdtEndPr>
      <w:sdtContent>
        <w:p w14:paraId="591044DE" w14:textId="77777777" w:rsidR="00206785" w:rsidRDefault="00206785">
          <w:pPr>
            <w:pStyle w:val="TOCHeading"/>
          </w:pPr>
          <w:r>
            <w:t>Contents</w:t>
          </w:r>
        </w:p>
        <w:p w14:paraId="602EEA2A" w14:textId="77777777" w:rsidR="00A4336A" w:rsidRDefault="00206785">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11929395" w:history="1">
            <w:r w:rsidR="00A4336A" w:rsidRPr="009A62A0">
              <w:rPr>
                <w:rStyle w:val="Hyperlink"/>
                <w:noProof/>
              </w:rPr>
              <w:t>General Class Information</w:t>
            </w:r>
            <w:r w:rsidR="00A4336A">
              <w:rPr>
                <w:noProof/>
                <w:webHidden/>
              </w:rPr>
              <w:tab/>
            </w:r>
            <w:r w:rsidR="00A4336A">
              <w:rPr>
                <w:noProof/>
                <w:webHidden/>
              </w:rPr>
              <w:fldChar w:fldCharType="begin"/>
            </w:r>
            <w:r w:rsidR="00A4336A">
              <w:rPr>
                <w:noProof/>
                <w:webHidden/>
              </w:rPr>
              <w:instrText xml:space="preserve"> PAGEREF _Toc11929395 \h </w:instrText>
            </w:r>
            <w:r w:rsidR="00A4336A">
              <w:rPr>
                <w:noProof/>
                <w:webHidden/>
              </w:rPr>
            </w:r>
            <w:r w:rsidR="00A4336A">
              <w:rPr>
                <w:noProof/>
                <w:webHidden/>
              </w:rPr>
              <w:fldChar w:fldCharType="separate"/>
            </w:r>
            <w:r w:rsidR="00A4336A">
              <w:rPr>
                <w:noProof/>
                <w:webHidden/>
              </w:rPr>
              <w:t>2</w:t>
            </w:r>
            <w:r w:rsidR="00A4336A">
              <w:rPr>
                <w:noProof/>
                <w:webHidden/>
              </w:rPr>
              <w:fldChar w:fldCharType="end"/>
            </w:r>
          </w:hyperlink>
        </w:p>
        <w:p w14:paraId="02DA2E38" w14:textId="77777777" w:rsidR="00A4336A" w:rsidRDefault="000D702E">
          <w:pPr>
            <w:pStyle w:val="TOC2"/>
            <w:tabs>
              <w:tab w:val="right" w:leader="dot" w:pos="9350"/>
            </w:tabs>
            <w:rPr>
              <w:rFonts w:eastAsiaTheme="minorEastAsia"/>
              <w:noProof/>
            </w:rPr>
          </w:pPr>
          <w:hyperlink w:anchor="_Toc11929396" w:history="1">
            <w:r w:rsidR="00A4336A" w:rsidRPr="009A62A0">
              <w:rPr>
                <w:rStyle w:val="Hyperlink"/>
                <w:noProof/>
              </w:rPr>
              <w:t>Instructor Information</w:t>
            </w:r>
            <w:r w:rsidR="00A4336A">
              <w:rPr>
                <w:noProof/>
                <w:webHidden/>
              </w:rPr>
              <w:tab/>
            </w:r>
            <w:r w:rsidR="00A4336A">
              <w:rPr>
                <w:noProof/>
                <w:webHidden/>
              </w:rPr>
              <w:fldChar w:fldCharType="begin"/>
            </w:r>
            <w:r w:rsidR="00A4336A">
              <w:rPr>
                <w:noProof/>
                <w:webHidden/>
              </w:rPr>
              <w:instrText xml:space="preserve"> PAGEREF _Toc11929396 \h </w:instrText>
            </w:r>
            <w:r w:rsidR="00A4336A">
              <w:rPr>
                <w:noProof/>
                <w:webHidden/>
              </w:rPr>
            </w:r>
            <w:r w:rsidR="00A4336A">
              <w:rPr>
                <w:noProof/>
                <w:webHidden/>
              </w:rPr>
              <w:fldChar w:fldCharType="separate"/>
            </w:r>
            <w:r w:rsidR="00A4336A">
              <w:rPr>
                <w:noProof/>
                <w:webHidden/>
              </w:rPr>
              <w:t>2</w:t>
            </w:r>
            <w:r w:rsidR="00A4336A">
              <w:rPr>
                <w:noProof/>
                <w:webHidden/>
              </w:rPr>
              <w:fldChar w:fldCharType="end"/>
            </w:r>
          </w:hyperlink>
        </w:p>
        <w:p w14:paraId="072BCF79" w14:textId="77777777" w:rsidR="00A4336A" w:rsidRDefault="000D702E">
          <w:pPr>
            <w:pStyle w:val="TOC2"/>
            <w:tabs>
              <w:tab w:val="right" w:leader="dot" w:pos="9350"/>
            </w:tabs>
            <w:rPr>
              <w:rFonts w:eastAsiaTheme="minorEastAsia"/>
              <w:noProof/>
            </w:rPr>
          </w:pPr>
          <w:hyperlink w:anchor="_Toc11929397" w:history="1">
            <w:r w:rsidR="00A4336A" w:rsidRPr="009A62A0">
              <w:rPr>
                <w:rStyle w:val="Hyperlink"/>
                <w:noProof/>
              </w:rPr>
              <w:t>Schedule and Location</w:t>
            </w:r>
            <w:r w:rsidR="00A4336A">
              <w:rPr>
                <w:noProof/>
                <w:webHidden/>
              </w:rPr>
              <w:tab/>
            </w:r>
            <w:r w:rsidR="00A4336A">
              <w:rPr>
                <w:noProof/>
                <w:webHidden/>
              </w:rPr>
              <w:fldChar w:fldCharType="begin"/>
            </w:r>
            <w:r w:rsidR="00A4336A">
              <w:rPr>
                <w:noProof/>
                <w:webHidden/>
              </w:rPr>
              <w:instrText xml:space="preserve"> PAGEREF _Toc11929397 \h </w:instrText>
            </w:r>
            <w:r w:rsidR="00A4336A">
              <w:rPr>
                <w:noProof/>
                <w:webHidden/>
              </w:rPr>
            </w:r>
            <w:r w:rsidR="00A4336A">
              <w:rPr>
                <w:noProof/>
                <w:webHidden/>
              </w:rPr>
              <w:fldChar w:fldCharType="separate"/>
            </w:r>
            <w:r w:rsidR="00A4336A">
              <w:rPr>
                <w:noProof/>
                <w:webHidden/>
              </w:rPr>
              <w:t>2</w:t>
            </w:r>
            <w:r w:rsidR="00A4336A">
              <w:rPr>
                <w:noProof/>
                <w:webHidden/>
              </w:rPr>
              <w:fldChar w:fldCharType="end"/>
            </w:r>
          </w:hyperlink>
        </w:p>
        <w:p w14:paraId="36C3001E" w14:textId="77777777" w:rsidR="00A4336A" w:rsidRDefault="000D702E">
          <w:pPr>
            <w:pStyle w:val="TOC2"/>
            <w:tabs>
              <w:tab w:val="right" w:leader="dot" w:pos="9350"/>
            </w:tabs>
            <w:rPr>
              <w:rFonts w:eastAsiaTheme="minorEastAsia"/>
              <w:noProof/>
            </w:rPr>
          </w:pPr>
          <w:hyperlink w:anchor="_Toc11929398" w:history="1">
            <w:r w:rsidR="00A4336A" w:rsidRPr="009A62A0">
              <w:rPr>
                <w:rStyle w:val="Hyperlink"/>
                <w:noProof/>
              </w:rPr>
              <w:t>Catalog Description</w:t>
            </w:r>
            <w:r w:rsidR="00A4336A">
              <w:rPr>
                <w:noProof/>
                <w:webHidden/>
              </w:rPr>
              <w:tab/>
            </w:r>
            <w:r w:rsidR="00A4336A">
              <w:rPr>
                <w:noProof/>
                <w:webHidden/>
              </w:rPr>
              <w:fldChar w:fldCharType="begin"/>
            </w:r>
            <w:r w:rsidR="00A4336A">
              <w:rPr>
                <w:noProof/>
                <w:webHidden/>
              </w:rPr>
              <w:instrText xml:space="preserve"> PAGEREF _Toc11929398 \h </w:instrText>
            </w:r>
            <w:r w:rsidR="00A4336A">
              <w:rPr>
                <w:noProof/>
                <w:webHidden/>
              </w:rPr>
            </w:r>
            <w:r w:rsidR="00A4336A">
              <w:rPr>
                <w:noProof/>
                <w:webHidden/>
              </w:rPr>
              <w:fldChar w:fldCharType="separate"/>
            </w:r>
            <w:r w:rsidR="00A4336A">
              <w:rPr>
                <w:noProof/>
                <w:webHidden/>
              </w:rPr>
              <w:t>2</w:t>
            </w:r>
            <w:r w:rsidR="00A4336A">
              <w:rPr>
                <w:noProof/>
                <w:webHidden/>
              </w:rPr>
              <w:fldChar w:fldCharType="end"/>
            </w:r>
          </w:hyperlink>
        </w:p>
        <w:p w14:paraId="71E86158" w14:textId="77777777" w:rsidR="00A4336A" w:rsidRDefault="000D702E">
          <w:pPr>
            <w:pStyle w:val="TOC2"/>
            <w:tabs>
              <w:tab w:val="right" w:leader="dot" w:pos="9350"/>
            </w:tabs>
            <w:rPr>
              <w:rFonts w:eastAsiaTheme="minorEastAsia"/>
              <w:noProof/>
            </w:rPr>
          </w:pPr>
          <w:hyperlink w:anchor="_Toc11929399" w:history="1">
            <w:r w:rsidR="00A4336A" w:rsidRPr="009A62A0">
              <w:rPr>
                <w:rStyle w:val="Hyperlink"/>
                <w:noProof/>
              </w:rPr>
              <w:t>Prerequisites</w:t>
            </w:r>
            <w:r w:rsidR="00A4336A">
              <w:rPr>
                <w:noProof/>
                <w:webHidden/>
              </w:rPr>
              <w:tab/>
            </w:r>
            <w:r w:rsidR="00A4336A">
              <w:rPr>
                <w:noProof/>
                <w:webHidden/>
              </w:rPr>
              <w:fldChar w:fldCharType="begin"/>
            </w:r>
            <w:r w:rsidR="00A4336A">
              <w:rPr>
                <w:noProof/>
                <w:webHidden/>
              </w:rPr>
              <w:instrText xml:space="preserve"> PAGEREF _Toc11929399 \h </w:instrText>
            </w:r>
            <w:r w:rsidR="00A4336A">
              <w:rPr>
                <w:noProof/>
                <w:webHidden/>
              </w:rPr>
            </w:r>
            <w:r w:rsidR="00A4336A">
              <w:rPr>
                <w:noProof/>
                <w:webHidden/>
              </w:rPr>
              <w:fldChar w:fldCharType="separate"/>
            </w:r>
            <w:r w:rsidR="00A4336A">
              <w:rPr>
                <w:noProof/>
                <w:webHidden/>
              </w:rPr>
              <w:t>2</w:t>
            </w:r>
            <w:r w:rsidR="00A4336A">
              <w:rPr>
                <w:noProof/>
                <w:webHidden/>
              </w:rPr>
              <w:fldChar w:fldCharType="end"/>
            </w:r>
          </w:hyperlink>
        </w:p>
        <w:p w14:paraId="7AEB5172" w14:textId="77777777" w:rsidR="00A4336A" w:rsidRDefault="000D702E">
          <w:pPr>
            <w:pStyle w:val="TOC2"/>
            <w:tabs>
              <w:tab w:val="right" w:leader="dot" w:pos="9350"/>
            </w:tabs>
            <w:rPr>
              <w:rFonts w:eastAsiaTheme="minorEastAsia"/>
              <w:noProof/>
            </w:rPr>
          </w:pPr>
          <w:hyperlink w:anchor="_Toc11929400" w:history="1">
            <w:r w:rsidR="00A4336A" w:rsidRPr="009A62A0">
              <w:rPr>
                <w:rStyle w:val="Hyperlink"/>
                <w:noProof/>
              </w:rPr>
              <w:t>Welcome Message</w:t>
            </w:r>
            <w:r w:rsidR="00A4336A">
              <w:rPr>
                <w:noProof/>
                <w:webHidden/>
              </w:rPr>
              <w:tab/>
            </w:r>
            <w:r w:rsidR="00A4336A">
              <w:rPr>
                <w:noProof/>
                <w:webHidden/>
              </w:rPr>
              <w:fldChar w:fldCharType="begin"/>
            </w:r>
            <w:r w:rsidR="00A4336A">
              <w:rPr>
                <w:noProof/>
                <w:webHidden/>
              </w:rPr>
              <w:instrText xml:space="preserve"> PAGEREF _Toc11929400 \h </w:instrText>
            </w:r>
            <w:r w:rsidR="00A4336A">
              <w:rPr>
                <w:noProof/>
                <w:webHidden/>
              </w:rPr>
            </w:r>
            <w:r w:rsidR="00A4336A">
              <w:rPr>
                <w:noProof/>
                <w:webHidden/>
              </w:rPr>
              <w:fldChar w:fldCharType="separate"/>
            </w:r>
            <w:r w:rsidR="00A4336A">
              <w:rPr>
                <w:noProof/>
                <w:webHidden/>
              </w:rPr>
              <w:t>2</w:t>
            </w:r>
            <w:r w:rsidR="00A4336A">
              <w:rPr>
                <w:noProof/>
                <w:webHidden/>
              </w:rPr>
              <w:fldChar w:fldCharType="end"/>
            </w:r>
          </w:hyperlink>
        </w:p>
        <w:p w14:paraId="30A07295" w14:textId="77777777" w:rsidR="00A4336A" w:rsidRDefault="000D702E">
          <w:pPr>
            <w:pStyle w:val="TOC2"/>
            <w:tabs>
              <w:tab w:val="right" w:leader="dot" w:pos="9350"/>
            </w:tabs>
            <w:rPr>
              <w:rFonts w:eastAsiaTheme="minorEastAsia"/>
              <w:noProof/>
            </w:rPr>
          </w:pPr>
          <w:hyperlink w:anchor="_Toc11929401" w:history="1">
            <w:r w:rsidR="00A4336A" w:rsidRPr="009A62A0">
              <w:rPr>
                <w:rStyle w:val="Hyperlink"/>
                <w:noProof/>
              </w:rPr>
              <w:t>Instructional Methods Used</w:t>
            </w:r>
            <w:r w:rsidR="00A4336A">
              <w:rPr>
                <w:noProof/>
                <w:webHidden/>
              </w:rPr>
              <w:tab/>
            </w:r>
            <w:r w:rsidR="00A4336A">
              <w:rPr>
                <w:noProof/>
                <w:webHidden/>
              </w:rPr>
              <w:fldChar w:fldCharType="begin"/>
            </w:r>
            <w:r w:rsidR="00A4336A">
              <w:rPr>
                <w:noProof/>
                <w:webHidden/>
              </w:rPr>
              <w:instrText xml:space="preserve"> PAGEREF _Toc11929401 \h </w:instrText>
            </w:r>
            <w:r w:rsidR="00A4336A">
              <w:rPr>
                <w:noProof/>
                <w:webHidden/>
              </w:rPr>
            </w:r>
            <w:r w:rsidR="00A4336A">
              <w:rPr>
                <w:noProof/>
                <w:webHidden/>
              </w:rPr>
              <w:fldChar w:fldCharType="separate"/>
            </w:r>
            <w:r w:rsidR="00A4336A">
              <w:rPr>
                <w:noProof/>
                <w:webHidden/>
              </w:rPr>
              <w:t>2</w:t>
            </w:r>
            <w:r w:rsidR="00A4336A">
              <w:rPr>
                <w:noProof/>
                <w:webHidden/>
              </w:rPr>
              <w:fldChar w:fldCharType="end"/>
            </w:r>
          </w:hyperlink>
        </w:p>
        <w:p w14:paraId="165894D3" w14:textId="77777777" w:rsidR="00A4336A" w:rsidRDefault="000D702E">
          <w:pPr>
            <w:pStyle w:val="TOC2"/>
            <w:tabs>
              <w:tab w:val="right" w:leader="dot" w:pos="9350"/>
            </w:tabs>
            <w:rPr>
              <w:rFonts w:eastAsiaTheme="minorEastAsia"/>
              <w:noProof/>
            </w:rPr>
          </w:pPr>
          <w:hyperlink w:anchor="_Toc11929402" w:history="1">
            <w:r w:rsidR="00A4336A" w:rsidRPr="009A62A0">
              <w:rPr>
                <w:rStyle w:val="Hyperlink"/>
                <w:noProof/>
              </w:rPr>
              <w:t>Textbooks &amp; Supplemental Materials</w:t>
            </w:r>
            <w:r w:rsidR="00A4336A">
              <w:rPr>
                <w:noProof/>
                <w:webHidden/>
              </w:rPr>
              <w:tab/>
            </w:r>
            <w:r w:rsidR="00A4336A">
              <w:rPr>
                <w:noProof/>
                <w:webHidden/>
              </w:rPr>
              <w:fldChar w:fldCharType="begin"/>
            </w:r>
            <w:r w:rsidR="00A4336A">
              <w:rPr>
                <w:noProof/>
                <w:webHidden/>
              </w:rPr>
              <w:instrText xml:space="preserve"> PAGEREF _Toc11929402 \h </w:instrText>
            </w:r>
            <w:r w:rsidR="00A4336A">
              <w:rPr>
                <w:noProof/>
                <w:webHidden/>
              </w:rPr>
            </w:r>
            <w:r w:rsidR="00A4336A">
              <w:rPr>
                <w:noProof/>
                <w:webHidden/>
              </w:rPr>
              <w:fldChar w:fldCharType="separate"/>
            </w:r>
            <w:r w:rsidR="00A4336A">
              <w:rPr>
                <w:noProof/>
                <w:webHidden/>
              </w:rPr>
              <w:t>2</w:t>
            </w:r>
            <w:r w:rsidR="00A4336A">
              <w:rPr>
                <w:noProof/>
                <w:webHidden/>
              </w:rPr>
              <w:fldChar w:fldCharType="end"/>
            </w:r>
          </w:hyperlink>
        </w:p>
        <w:p w14:paraId="5F521C32" w14:textId="77777777" w:rsidR="00A4336A" w:rsidRDefault="000D702E">
          <w:pPr>
            <w:pStyle w:val="TOC2"/>
            <w:tabs>
              <w:tab w:val="right" w:leader="dot" w:pos="9350"/>
            </w:tabs>
            <w:rPr>
              <w:rFonts w:eastAsiaTheme="minorEastAsia"/>
              <w:noProof/>
            </w:rPr>
          </w:pPr>
          <w:hyperlink w:anchor="_Toc11929403" w:history="1">
            <w:r w:rsidR="00A4336A" w:rsidRPr="009A62A0">
              <w:rPr>
                <w:rStyle w:val="Hyperlink"/>
                <w:noProof/>
              </w:rPr>
              <w:t>Technology</w:t>
            </w:r>
            <w:r w:rsidR="00A4336A">
              <w:rPr>
                <w:noProof/>
                <w:webHidden/>
              </w:rPr>
              <w:tab/>
            </w:r>
            <w:r w:rsidR="00A4336A">
              <w:rPr>
                <w:noProof/>
                <w:webHidden/>
              </w:rPr>
              <w:fldChar w:fldCharType="begin"/>
            </w:r>
            <w:r w:rsidR="00A4336A">
              <w:rPr>
                <w:noProof/>
                <w:webHidden/>
              </w:rPr>
              <w:instrText xml:space="preserve"> PAGEREF _Toc11929403 \h </w:instrText>
            </w:r>
            <w:r w:rsidR="00A4336A">
              <w:rPr>
                <w:noProof/>
                <w:webHidden/>
              </w:rPr>
            </w:r>
            <w:r w:rsidR="00A4336A">
              <w:rPr>
                <w:noProof/>
                <w:webHidden/>
              </w:rPr>
              <w:fldChar w:fldCharType="separate"/>
            </w:r>
            <w:r w:rsidR="00A4336A">
              <w:rPr>
                <w:noProof/>
                <w:webHidden/>
              </w:rPr>
              <w:t>2</w:t>
            </w:r>
            <w:r w:rsidR="00A4336A">
              <w:rPr>
                <w:noProof/>
                <w:webHidden/>
              </w:rPr>
              <w:fldChar w:fldCharType="end"/>
            </w:r>
          </w:hyperlink>
        </w:p>
        <w:p w14:paraId="6C10972F" w14:textId="77777777" w:rsidR="00A4336A" w:rsidRDefault="000D702E">
          <w:pPr>
            <w:pStyle w:val="TOC1"/>
            <w:tabs>
              <w:tab w:val="right" w:leader="dot" w:pos="9350"/>
            </w:tabs>
            <w:rPr>
              <w:rFonts w:eastAsiaTheme="minorEastAsia"/>
              <w:noProof/>
            </w:rPr>
          </w:pPr>
          <w:hyperlink w:anchor="_Toc11929404" w:history="1">
            <w:r w:rsidR="00A4336A" w:rsidRPr="009A62A0">
              <w:rPr>
                <w:rStyle w:val="Hyperlink"/>
                <w:noProof/>
              </w:rPr>
              <w:t>Learning Outcomes</w:t>
            </w:r>
            <w:r w:rsidR="00A4336A">
              <w:rPr>
                <w:noProof/>
                <w:webHidden/>
              </w:rPr>
              <w:tab/>
            </w:r>
            <w:r w:rsidR="00A4336A">
              <w:rPr>
                <w:noProof/>
                <w:webHidden/>
              </w:rPr>
              <w:fldChar w:fldCharType="begin"/>
            </w:r>
            <w:r w:rsidR="00A4336A">
              <w:rPr>
                <w:noProof/>
                <w:webHidden/>
              </w:rPr>
              <w:instrText xml:space="preserve"> PAGEREF _Toc11929404 \h </w:instrText>
            </w:r>
            <w:r w:rsidR="00A4336A">
              <w:rPr>
                <w:noProof/>
                <w:webHidden/>
              </w:rPr>
            </w:r>
            <w:r w:rsidR="00A4336A">
              <w:rPr>
                <w:noProof/>
                <w:webHidden/>
              </w:rPr>
              <w:fldChar w:fldCharType="separate"/>
            </w:r>
            <w:r w:rsidR="00A4336A">
              <w:rPr>
                <w:noProof/>
                <w:webHidden/>
              </w:rPr>
              <w:t>3</w:t>
            </w:r>
            <w:r w:rsidR="00A4336A">
              <w:rPr>
                <w:noProof/>
                <w:webHidden/>
              </w:rPr>
              <w:fldChar w:fldCharType="end"/>
            </w:r>
          </w:hyperlink>
        </w:p>
        <w:p w14:paraId="5384CAED" w14:textId="77777777" w:rsidR="00A4336A" w:rsidRDefault="000D702E">
          <w:pPr>
            <w:pStyle w:val="TOC2"/>
            <w:tabs>
              <w:tab w:val="right" w:leader="dot" w:pos="9350"/>
            </w:tabs>
            <w:rPr>
              <w:rFonts w:eastAsiaTheme="minorEastAsia"/>
              <w:noProof/>
            </w:rPr>
          </w:pPr>
          <w:hyperlink w:anchor="_Toc11929405" w:history="1">
            <w:r w:rsidR="00A4336A" w:rsidRPr="009A62A0">
              <w:rPr>
                <w:rStyle w:val="Hyperlink"/>
                <w:noProof/>
              </w:rPr>
              <w:t>Degree Learning Outcomes</w:t>
            </w:r>
            <w:r w:rsidR="00A4336A">
              <w:rPr>
                <w:noProof/>
                <w:webHidden/>
              </w:rPr>
              <w:tab/>
            </w:r>
            <w:r w:rsidR="00A4336A">
              <w:rPr>
                <w:noProof/>
                <w:webHidden/>
              </w:rPr>
              <w:fldChar w:fldCharType="begin"/>
            </w:r>
            <w:r w:rsidR="00A4336A">
              <w:rPr>
                <w:noProof/>
                <w:webHidden/>
              </w:rPr>
              <w:instrText xml:space="preserve"> PAGEREF _Toc11929405 \h </w:instrText>
            </w:r>
            <w:r w:rsidR="00A4336A">
              <w:rPr>
                <w:noProof/>
                <w:webHidden/>
              </w:rPr>
            </w:r>
            <w:r w:rsidR="00A4336A">
              <w:rPr>
                <w:noProof/>
                <w:webHidden/>
              </w:rPr>
              <w:fldChar w:fldCharType="separate"/>
            </w:r>
            <w:r w:rsidR="00A4336A">
              <w:rPr>
                <w:noProof/>
                <w:webHidden/>
              </w:rPr>
              <w:t>3</w:t>
            </w:r>
            <w:r w:rsidR="00A4336A">
              <w:rPr>
                <w:noProof/>
                <w:webHidden/>
              </w:rPr>
              <w:fldChar w:fldCharType="end"/>
            </w:r>
          </w:hyperlink>
        </w:p>
        <w:p w14:paraId="2869D2D2" w14:textId="77777777" w:rsidR="00A4336A" w:rsidRDefault="000D702E">
          <w:pPr>
            <w:pStyle w:val="TOC2"/>
            <w:tabs>
              <w:tab w:val="right" w:leader="dot" w:pos="9350"/>
            </w:tabs>
            <w:rPr>
              <w:rFonts w:eastAsiaTheme="minorEastAsia"/>
              <w:noProof/>
            </w:rPr>
          </w:pPr>
          <w:hyperlink w:anchor="_Toc11929406" w:history="1">
            <w:r w:rsidR="00A4336A" w:rsidRPr="009A62A0">
              <w:rPr>
                <w:rStyle w:val="Hyperlink"/>
                <w:noProof/>
              </w:rPr>
              <w:t>Program Learning Outcomes</w:t>
            </w:r>
            <w:r w:rsidR="00A4336A">
              <w:rPr>
                <w:noProof/>
                <w:webHidden/>
              </w:rPr>
              <w:tab/>
            </w:r>
            <w:r w:rsidR="00A4336A">
              <w:rPr>
                <w:noProof/>
                <w:webHidden/>
              </w:rPr>
              <w:fldChar w:fldCharType="begin"/>
            </w:r>
            <w:r w:rsidR="00A4336A">
              <w:rPr>
                <w:noProof/>
                <w:webHidden/>
              </w:rPr>
              <w:instrText xml:space="preserve"> PAGEREF _Toc11929406 \h </w:instrText>
            </w:r>
            <w:r w:rsidR="00A4336A">
              <w:rPr>
                <w:noProof/>
                <w:webHidden/>
              </w:rPr>
            </w:r>
            <w:r w:rsidR="00A4336A">
              <w:rPr>
                <w:noProof/>
                <w:webHidden/>
              </w:rPr>
              <w:fldChar w:fldCharType="separate"/>
            </w:r>
            <w:r w:rsidR="00A4336A">
              <w:rPr>
                <w:noProof/>
                <w:webHidden/>
              </w:rPr>
              <w:t>3</w:t>
            </w:r>
            <w:r w:rsidR="00A4336A">
              <w:rPr>
                <w:noProof/>
                <w:webHidden/>
              </w:rPr>
              <w:fldChar w:fldCharType="end"/>
            </w:r>
          </w:hyperlink>
        </w:p>
        <w:p w14:paraId="7EC98B44" w14:textId="77777777" w:rsidR="00A4336A" w:rsidRDefault="000D702E">
          <w:pPr>
            <w:pStyle w:val="TOC2"/>
            <w:tabs>
              <w:tab w:val="right" w:leader="dot" w:pos="9350"/>
            </w:tabs>
            <w:rPr>
              <w:rFonts w:eastAsiaTheme="minorEastAsia"/>
              <w:noProof/>
            </w:rPr>
          </w:pPr>
          <w:hyperlink w:anchor="_Toc11929407" w:history="1">
            <w:r w:rsidR="00A4336A" w:rsidRPr="009A62A0">
              <w:rPr>
                <w:rStyle w:val="Hyperlink"/>
                <w:noProof/>
              </w:rPr>
              <w:t>Course Learning Outcomes</w:t>
            </w:r>
            <w:r w:rsidR="00A4336A">
              <w:rPr>
                <w:noProof/>
                <w:webHidden/>
              </w:rPr>
              <w:tab/>
            </w:r>
            <w:r w:rsidR="00A4336A">
              <w:rPr>
                <w:noProof/>
                <w:webHidden/>
              </w:rPr>
              <w:fldChar w:fldCharType="begin"/>
            </w:r>
            <w:r w:rsidR="00A4336A">
              <w:rPr>
                <w:noProof/>
                <w:webHidden/>
              </w:rPr>
              <w:instrText xml:space="preserve"> PAGEREF _Toc11929407 \h </w:instrText>
            </w:r>
            <w:r w:rsidR="00A4336A">
              <w:rPr>
                <w:noProof/>
                <w:webHidden/>
              </w:rPr>
            </w:r>
            <w:r w:rsidR="00A4336A">
              <w:rPr>
                <w:noProof/>
                <w:webHidden/>
              </w:rPr>
              <w:fldChar w:fldCharType="separate"/>
            </w:r>
            <w:r w:rsidR="00A4336A">
              <w:rPr>
                <w:noProof/>
                <w:webHidden/>
              </w:rPr>
              <w:t>3</w:t>
            </w:r>
            <w:r w:rsidR="00A4336A">
              <w:rPr>
                <w:noProof/>
                <w:webHidden/>
              </w:rPr>
              <w:fldChar w:fldCharType="end"/>
            </w:r>
          </w:hyperlink>
        </w:p>
        <w:p w14:paraId="14F0ACC3" w14:textId="77777777" w:rsidR="00A4336A" w:rsidRDefault="000D702E">
          <w:pPr>
            <w:pStyle w:val="TOC1"/>
            <w:tabs>
              <w:tab w:val="right" w:leader="dot" w:pos="9350"/>
            </w:tabs>
            <w:rPr>
              <w:rFonts w:eastAsiaTheme="minorEastAsia"/>
              <w:noProof/>
            </w:rPr>
          </w:pPr>
          <w:hyperlink w:anchor="_Toc11929408" w:history="1">
            <w:r w:rsidR="00A4336A" w:rsidRPr="009A62A0">
              <w:rPr>
                <w:rStyle w:val="Hyperlink"/>
                <w:noProof/>
              </w:rPr>
              <w:t>Ways to Meet Course Learning Outcomes</w:t>
            </w:r>
            <w:r w:rsidR="00A4336A">
              <w:rPr>
                <w:noProof/>
                <w:webHidden/>
              </w:rPr>
              <w:tab/>
            </w:r>
            <w:r w:rsidR="00A4336A">
              <w:rPr>
                <w:noProof/>
                <w:webHidden/>
              </w:rPr>
              <w:fldChar w:fldCharType="begin"/>
            </w:r>
            <w:r w:rsidR="00A4336A">
              <w:rPr>
                <w:noProof/>
                <w:webHidden/>
              </w:rPr>
              <w:instrText xml:space="preserve"> PAGEREF _Toc11929408 \h </w:instrText>
            </w:r>
            <w:r w:rsidR="00A4336A">
              <w:rPr>
                <w:noProof/>
                <w:webHidden/>
              </w:rPr>
            </w:r>
            <w:r w:rsidR="00A4336A">
              <w:rPr>
                <w:noProof/>
                <w:webHidden/>
              </w:rPr>
              <w:fldChar w:fldCharType="separate"/>
            </w:r>
            <w:r w:rsidR="00A4336A">
              <w:rPr>
                <w:noProof/>
                <w:webHidden/>
              </w:rPr>
              <w:t>3</w:t>
            </w:r>
            <w:r w:rsidR="00A4336A">
              <w:rPr>
                <w:noProof/>
                <w:webHidden/>
              </w:rPr>
              <w:fldChar w:fldCharType="end"/>
            </w:r>
          </w:hyperlink>
        </w:p>
        <w:p w14:paraId="70206E75" w14:textId="77777777" w:rsidR="00A4336A" w:rsidRDefault="000D702E">
          <w:pPr>
            <w:pStyle w:val="TOC2"/>
            <w:tabs>
              <w:tab w:val="right" w:leader="dot" w:pos="9350"/>
            </w:tabs>
            <w:rPr>
              <w:rFonts w:eastAsiaTheme="minorEastAsia"/>
              <w:noProof/>
            </w:rPr>
          </w:pPr>
          <w:hyperlink w:anchor="_Toc11929409" w:history="1">
            <w:r w:rsidR="00A4336A" w:rsidRPr="009A62A0">
              <w:rPr>
                <w:rStyle w:val="Hyperlink"/>
                <w:noProof/>
              </w:rPr>
              <w:t>Assessment Structure</w:t>
            </w:r>
            <w:r w:rsidR="00A4336A">
              <w:rPr>
                <w:noProof/>
                <w:webHidden/>
              </w:rPr>
              <w:tab/>
            </w:r>
            <w:r w:rsidR="00A4336A">
              <w:rPr>
                <w:noProof/>
                <w:webHidden/>
              </w:rPr>
              <w:fldChar w:fldCharType="begin"/>
            </w:r>
            <w:r w:rsidR="00A4336A">
              <w:rPr>
                <w:noProof/>
                <w:webHidden/>
              </w:rPr>
              <w:instrText xml:space="preserve"> PAGEREF _Toc11929409 \h </w:instrText>
            </w:r>
            <w:r w:rsidR="00A4336A">
              <w:rPr>
                <w:noProof/>
                <w:webHidden/>
              </w:rPr>
            </w:r>
            <w:r w:rsidR="00A4336A">
              <w:rPr>
                <w:noProof/>
                <w:webHidden/>
              </w:rPr>
              <w:fldChar w:fldCharType="separate"/>
            </w:r>
            <w:r w:rsidR="00A4336A">
              <w:rPr>
                <w:noProof/>
                <w:webHidden/>
              </w:rPr>
              <w:t>3</w:t>
            </w:r>
            <w:r w:rsidR="00A4336A">
              <w:rPr>
                <w:noProof/>
                <w:webHidden/>
              </w:rPr>
              <w:fldChar w:fldCharType="end"/>
            </w:r>
          </w:hyperlink>
        </w:p>
        <w:p w14:paraId="273A727F" w14:textId="77777777" w:rsidR="00A4336A" w:rsidRDefault="000D702E">
          <w:pPr>
            <w:pStyle w:val="TOC2"/>
            <w:tabs>
              <w:tab w:val="right" w:leader="dot" w:pos="9350"/>
            </w:tabs>
            <w:rPr>
              <w:rFonts w:eastAsiaTheme="minorEastAsia"/>
              <w:noProof/>
            </w:rPr>
          </w:pPr>
          <w:hyperlink w:anchor="_Toc11929410" w:history="1">
            <w:r w:rsidR="00A4336A" w:rsidRPr="009A62A0">
              <w:rPr>
                <w:rStyle w:val="Hyperlink"/>
                <w:noProof/>
              </w:rPr>
              <w:t>Participation</w:t>
            </w:r>
            <w:r w:rsidR="00A4336A">
              <w:rPr>
                <w:noProof/>
                <w:webHidden/>
              </w:rPr>
              <w:tab/>
            </w:r>
            <w:r w:rsidR="00A4336A">
              <w:rPr>
                <w:noProof/>
                <w:webHidden/>
              </w:rPr>
              <w:fldChar w:fldCharType="begin"/>
            </w:r>
            <w:r w:rsidR="00A4336A">
              <w:rPr>
                <w:noProof/>
                <w:webHidden/>
              </w:rPr>
              <w:instrText xml:space="preserve"> PAGEREF _Toc11929410 \h </w:instrText>
            </w:r>
            <w:r w:rsidR="00A4336A">
              <w:rPr>
                <w:noProof/>
                <w:webHidden/>
              </w:rPr>
            </w:r>
            <w:r w:rsidR="00A4336A">
              <w:rPr>
                <w:noProof/>
                <w:webHidden/>
              </w:rPr>
              <w:fldChar w:fldCharType="separate"/>
            </w:r>
            <w:r w:rsidR="00A4336A">
              <w:rPr>
                <w:noProof/>
                <w:webHidden/>
              </w:rPr>
              <w:t>3</w:t>
            </w:r>
            <w:r w:rsidR="00A4336A">
              <w:rPr>
                <w:noProof/>
                <w:webHidden/>
              </w:rPr>
              <w:fldChar w:fldCharType="end"/>
            </w:r>
          </w:hyperlink>
        </w:p>
        <w:p w14:paraId="08472C82" w14:textId="77777777" w:rsidR="00A4336A" w:rsidRDefault="000D702E">
          <w:pPr>
            <w:pStyle w:val="TOC2"/>
            <w:tabs>
              <w:tab w:val="right" w:leader="dot" w:pos="9350"/>
            </w:tabs>
            <w:rPr>
              <w:rFonts w:eastAsiaTheme="minorEastAsia"/>
              <w:noProof/>
            </w:rPr>
          </w:pPr>
          <w:hyperlink w:anchor="_Toc11929411" w:history="1">
            <w:r w:rsidR="00A4336A" w:rsidRPr="009A62A0">
              <w:rPr>
                <w:rStyle w:val="Hyperlink"/>
                <w:noProof/>
              </w:rPr>
              <w:t>Recommended Study Habits</w:t>
            </w:r>
            <w:r w:rsidR="00A4336A">
              <w:rPr>
                <w:noProof/>
                <w:webHidden/>
              </w:rPr>
              <w:tab/>
            </w:r>
            <w:r w:rsidR="00A4336A">
              <w:rPr>
                <w:noProof/>
                <w:webHidden/>
              </w:rPr>
              <w:fldChar w:fldCharType="begin"/>
            </w:r>
            <w:r w:rsidR="00A4336A">
              <w:rPr>
                <w:noProof/>
                <w:webHidden/>
              </w:rPr>
              <w:instrText xml:space="preserve"> PAGEREF _Toc11929411 \h </w:instrText>
            </w:r>
            <w:r w:rsidR="00A4336A">
              <w:rPr>
                <w:noProof/>
                <w:webHidden/>
              </w:rPr>
            </w:r>
            <w:r w:rsidR="00A4336A">
              <w:rPr>
                <w:noProof/>
                <w:webHidden/>
              </w:rPr>
              <w:fldChar w:fldCharType="separate"/>
            </w:r>
            <w:r w:rsidR="00A4336A">
              <w:rPr>
                <w:noProof/>
                <w:webHidden/>
              </w:rPr>
              <w:t>3</w:t>
            </w:r>
            <w:r w:rsidR="00A4336A">
              <w:rPr>
                <w:noProof/>
                <w:webHidden/>
              </w:rPr>
              <w:fldChar w:fldCharType="end"/>
            </w:r>
          </w:hyperlink>
        </w:p>
        <w:p w14:paraId="2D833DCF" w14:textId="77777777" w:rsidR="00A4336A" w:rsidRDefault="000D702E">
          <w:pPr>
            <w:pStyle w:val="TOC2"/>
            <w:tabs>
              <w:tab w:val="right" w:leader="dot" w:pos="9350"/>
            </w:tabs>
            <w:rPr>
              <w:rFonts w:eastAsiaTheme="minorEastAsia"/>
              <w:noProof/>
            </w:rPr>
          </w:pPr>
          <w:hyperlink w:anchor="_Toc11929412" w:history="1">
            <w:r w:rsidR="00A4336A" w:rsidRPr="009A62A0">
              <w:rPr>
                <w:rStyle w:val="Hyperlink"/>
                <w:noProof/>
              </w:rPr>
              <w:t>Instructional Services</w:t>
            </w:r>
            <w:r w:rsidR="00A4336A">
              <w:rPr>
                <w:noProof/>
                <w:webHidden/>
              </w:rPr>
              <w:tab/>
            </w:r>
            <w:r w:rsidR="00A4336A">
              <w:rPr>
                <w:noProof/>
                <w:webHidden/>
              </w:rPr>
              <w:fldChar w:fldCharType="begin"/>
            </w:r>
            <w:r w:rsidR="00A4336A">
              <w:rPr>
                <w:noProof/>
                <w:webHidden/>
              </w:rPr>
              <w:instrText xml:space="preserve"> PAGEREF _Toc11929412 \h </w:instrText>
            </w:r>
            <w:r w:rsidR="00A4336A">
              <w:rPr>
                <w:noProof/>
                <w:webHidden/>
              </w:rPr>
            </w:r>
            <w:r w:rsidR="00A4336A">
              <w:rPr>
                <w:noProof/>
                <w:webHidden/>
              </w:rPr>
              <w:fldChar w:fldCharType="separate"/>
            </w:r>
            <w:r w:rsidR="00A4336A">
              <w:rPr>
                <w:noProof/>
                <w:webHidden/>
              </w:rPr>
              <w:t>4</w:t>
            </w:r>
            <w:r w:rsidR="00A4336A">
              <w:rPr>
                <w:noProof/>
                <w:webHidden/>
              </w:rPr>
              <w:fldChar w:fldCharType="end"/>
            </w:r>
          </w:hyperlink>
        </w:p>
        <w:p w14:paraId="1EE70C16" w14:textId="77777777" w:rsidR="00A4336A" w:rsidRDefault="000D702E">
          <w:pPr>
            <w:pStyle w:val="TOC1"/>
            <w:tabs>
              <w:tab w:val="right" w:leader="dot" w:pos="9350"/>
            </w:tabs>
            <w:rPr>
              <w:rFonts w:eastAsiaTheme="minorEastAsia"/>
              <w:noProof/>
            </w:rPr>
          </w:pPr>
          <w:hyperlink w:anchor="_Toc11929413" w:history="1">
            <w:r w:rsidR="00A4336A" w:rsidRPr="009A62A0">
              <w:rPr>
                <w:rStyle w:val="Hyperlink"/>
                <w:noProof/>
              </w:rPr>
              <w:t>Class Policies and Procedures</w:t>
            </w:r>
            <w:r w:rsidR="00A4336A">
              <w:rPr>
                <w:noProof/>
                <w:webHidden/>
              </w:rPr>
              <w:tab/>
            </w:r>
            <w:r w:rsidR="00A4336A">
              <w:rPr>
                <w:noProof/>
                <w:webHidden/>
              </w:rPr>
              <w:fldChar w:fldCharType="begin"/>
            </w:r>
            <w:r w:rsidR="00A4336A">
              <w:rPr>
                <w:noProof/>
                <w:webHidden/>
              </w:rPr>
              <w:instrText xml:space="preserve"> PAGEREF _Toc11929413 \h </w:instrText>
            </w:r>
            <w:r w:rsidR="00A4336A">
              <w:rPr>
                <w:noProof/>
                <w:webHidden/>
              </w:rPr>
            </w:r>
            <w:r w:rsidR="00A4336A">
              <w:rPr>
                <w:noProof/>
                <w:webHidden/>
              </w:rPr>
              <w:fldChar w:fldCharType="separate"/>
            </w:r>
            <w:r w:rsidR="00A4336A">
              <w:rPr>
                <w:noProof/>
                <w:webHidden/>
              </w:rPr>
              <w:t>4</w:t>
            </w:r>
            <w:r w:rsidR="00A4336A">
              <w:rPr>
                <w:noProof/>
                <w:webHidden/>
              </w:rPr>
              <w:fldChar w:fldCharType="end"/>
            </w:r>
          </w:hyperlink>
        </w:p>
        <w:p w14:paraId="20C77253" w14:textId="77777777" w:rsidR="00A4336A" w:rsidRDefault="000D702E">
          <w:pPr>
            <w:pStyle w:val="TOC2"/>
            <w:tabs>
              <w:tab w:val="right" w:leader="dot" w:pos="9350"/>
            </w:tabs>
            <w:rPr>
              <w:rFonts w:eastAsiaTheme="minorEastAsia"/>
              <w:noProof/>
            </w:rPr>
          </w:pPr>
          <w:hyperlink w:anchor="_Toc11929414" w:history="1">
            <w:r w:rsidR="00A4336A" w:rsidRPr="009A62A0">
              <w:rPr>
                <w:rStyle w:val="Hyperlink"/>
                <w:noProof/>
              </w:rPr>
              <w:t>Student Expectations</w:t>
            </w:r>
            <w:r w:rsidR="00A4336A">
              <w:rPr>
                <w:noProof/>
                <w:webHidden/>
              </w:rPr>
              <w:tab/>
            </w:r>
            <w:r w:rsidR="00A4336A">
              <w:rPr>
                <w:noProof/>
                <w:webHidden/>
              </w:rPr>
              <w:fldChar w:fldCharType="begin"/>
            </w:r>
            <w:r w:rsidR="00A4336A">
              <w:rPr>
                <w:noProof/>
                <w:webHidden/>
              </w:rPr>
              <w:instrText xml:space="preserve"> PAGEREF _Toc11929414 \h </w:instrText>
            </w:r>
            <w:r w:rsidR="00A4336A">
              <w:rPr>
                <w:noProof/>
                <w:webHidden/>
              </w:rPr>
            </w:r>
            <w:r w:rsidR="00A4336A">
              <w:rPr>
                <w:noProof/>
                <w:webHidden/>
              </w:rPr>
              <w:fldChar w:fldCharType="separate"/>
            </w:r>
            <w:r w:rsidR="00A4336A">
              <w:rPr>
                <w:noProof/>
                <w:webHidden/>
              </w:rPr>
              <w:t>4</w:t>
            </w:r>
            <w:r w:rsidR="00A4336A">
              <w:rPr>
                <w:noProof/>
                <w:webHidden/>
              </w:rPr>
              <w:fldChar w:fldCharType="end"/>
            </w:r>
          </w:hyperlink>
        </w:p>
        <w:p w14:paraId="1E7994D3" w14:textId="77777777" w:rsidR="00A4336A" w:rsidRDefault="000D702E">
          <w:pPr>
            <w:pStyle w:val="TOC2"/>
            <w:tabs>
              <w:tab w:val="right" w:leader="dot" w:pos="9350"/>
            </w:tabs>
            <w:rPr>
              <w:rFonts w:eastAsiaTheme="minorEastAsia"/>
              <w:noProof/>
            </w:rPr>
          </w:pPr>
          <w:hyperlink w:anchor="_Toc11929415" w:history="1">
            <w:r w:rsidR="00A4336A" w:rsidRPr="009A62A0">
              <w:rPr>
                <w:rStyle w:val="Hyperlink"/>
                <w:noProof/>
              </w:rPr>
              <w:t>Instructor Expectations</w:t>
            </w:r>
            <w:r w:rsidR="00A4336A">
              <w:rPr>
                <w:noProof/>
                <w:webHidden/>
              </w:rPr>
              <w:tab/>
            </w:r>
            <w:r w:rsidR="00A4336A">
              <w:rPr>
                <w:noProof/>
                <w:webHidden/>
              </w:rPr>
              <w:fldChar w:fldCharType="begin"/>
            </w:r>
            <w:r w:rsidR="00A4336A">
              <w:rPr>
                <w:noProof/>
                <w:webHidden/>
              </w:rPr>
              <w:instrText xml:space="preserve"> PAGEREF _Toc11929415 \h </w:instrText>
            </w:r>
            <w:r w:rsidR="00A4336A">
              <w:rPr>
                <w:noProof/>
                <w:webHidden/>
              </w:rPr>
            </w:r>
            <w:r w:rsidR="00A4336A">
              <w:rPr>
                <w:noProof/>
                <w:webHidden/>
              </w:rPr>
              <w:fldChar w:fldCharType="separate"/>
            </w:r>
            <w:r w:rsidR="00A4336A">
              <w:rPr>
                <w:noProof/>
                <w:webHidden/>
              </w:rPr>
              <w:t>5</w:t>
            </w:r>
            <w:r w:rsidR="00A4336A">
              <w:rPr>
                <w:noProof/>
                <w:webHidden/>
              </w:rPr>
              <w:fldChar w:fldCharType="end"/>
            </w:r>
          </w:hyperlink>
        </w:p>
        <w:p w14:paraId="394F1EBF" w14:textId="77777777" w:rsidR="00A4336A" w:rsidRDefault="000D702E">
          <w:pPr>
            <w:pStyle w:val="TOC1"/>
            <w:tabs>
              <w:tab w:val="right" w:leader="dot" w:pos="9350"/>
            </w:tabs>
            <w:rPr>
              <w:rFonts w:eastAsiaTheme="minorEastAsia"/>
              <w:noProof/>
            </w:rPr>
          </w:pPr>
          <w:hyperlink w:anchor="_Toc11929416" w:history="1">
            <w:r w:rsidR="00A4336A" w:rsidRPr="009A62A0">
              <w:rPr>
                <w:rStyle w:val="Hyperlink"/>
                <w:noProof/>
              </w:rPr>
              <w:t>Grades and Grading</w:t>
            </w:r>
            <w:r w:rsidR="00A4336A">
              <w:rPr>
                <w:noProof/>
                <w:webHidden/>
              </w:rPr>
              <w:tab/>
            </w:r>
            <w:r w:rsidR="00A4336A">
              <w:rPr>
                <w:noProof/>
                <w:webHidden/>
              </w:rPr>
              <w:fldChar w:fldCharType="begin"/>
            </w:r>
            <w:r w:rsidR="00A4336A">
              <w:rPr>
                <w:noProof/>
                <w:webHidden/>
              </w:rPr>
              <w:instrText xml:space="preserve"> PAGEREF _Toc11929416 \h </w:instrText>
            </w:r>
            <w:r w:rsidR="00A4336A">
              <w:rPr>
                <w:noProof/>
                <w:webHidden/>
              </w:rPr>
            </w:r>
            <w:r w:rsidR="00A4336A">
              <w:rPr>
                <w:noProof/>
                <w:webHidden/>
              </w:rPr>
              <w:fldChar w:fldCharType="separate"/>
            </w:r>
            <w:r w:rsidR="00A4336A">
              <w:rPr>
                <w:noProof/>
                <w:webHidden/>
              </w:rPr>
              <w:t>5</w:t>
            </w:r>
            <w:r w:rsidR="00A4336A">
              <w:rPr>
                <w:noProof/>
                <w:webHidden/>
              </w:rPr>
              <w:fldChar w:fldCharType="end"/>
            </w:r>
          </w:hyperlink>
        </w:p>
        <w:p w14:paraId="2B5B52CA" w14:textId="77777777" w:rsidR="00A4336A" w:rsidRDefault="000D702E">
          <w:pPr>
            <w:pStyle w:val="TOC2"/>
            <w:tabs>
              <w:tab w:val="right" w:leader="dot" w:pos="9350"/>
            </w:tabs>
            <w:rPr>
              <w:rFonts w:eastAsiaTheme="minorEastAsia"/>
              <w:noProof/>
            </w:rPr>
          </w:pPr>
          <w:hyperlink w:anchor="_Toc11929417" w:history="1">
            <w:r w:rsidR="00A4336A" w:rsidRPr="009A62A0">
              <w:rPr>
                <w:rStyle w:val="Hyperlink"/>
                <w:noProof/>
              </w:rPr>
              <w:t>Evaluation Criteria</w:t>
            </w:r>
            <w:r w:rsidR="00A4336A">
              <w:rPr>
                <w:noProof/>
                <w:webHidden/>
              </w:rPr>
              <w:tab/>
            </w:r>
            <w:r w:rsidR="00A4336A">
              <w:rPr>
                <w:noProof/>
                <w:webHidden/>
              </w:rPr>
              <w:fldChar w:fldCharType="begin"/>
            </w:r>
            <w:r w:rsidR="00A4336A">
              <w:rPr>
                <w:noProof/>
                <w:webHidden/>
              </w:rPr>
              <w:instrText xml:space="preserve"> PAGEREF _Toc11929417 \h </w:instrText>
            </w:r>
            <w:r w:rsidR="00A4336A">
              <w:rPr>
                <w:noProof/>
                <w:webHidden/>
              </w:rPr>
            </w:r>
            <w:r w:rsidR="00A4336A">
              <w:rPr>
                <w:noProof/>
                <w:webHidden/>
              </w:rPr>
              <w:fldChar w:fldCharType="separate"/>
            </w:r>
            <w:r w:rsidR="00A4336A">
              <w:rPr>
                <w:noProof/>
                <w:webHidden/>
              </w:rPr>
              <w:t>5</w:t>
            </w:r>
            <w:r w:rsidR="00A4336A">
              <w:rPr>
                <w:noProof/>
                <w:webHidden/>
              </w:rPr>
              <w:fldChar w:fldCharType="end"/>
            </w:r>
          </w:hyperlink>
        </w:p>
        <w:p w14:paraId="6983DB35" w14:textId="77777777" w:rsidR="00A4336A" w:rsidRDefault="000D702E">
          <w:pPr>
            <w:pStyle w:val="TOC2"/>
            <w:tabs>
              <w:tab w:val="right" w:leader="dot" w:pos="9350"/>
            </w:tabs>
            <w:rPr>
              <w:rFonts w:eastAsiaTheme="minorEastAsia"/>
              <w:noProof/>
            </w:rPr>
          </w:pPr>
          <w:hyperlink w:anchor="_Toc11929418" w:history="1">
            <w:r w:rsidR="00A4336A" w:rsidRPr="009A62A0">
              <w:rPr>
                <w:rStyle w:val="Hyperlink"/>
                <w:noProof/>
              </w:rPr>
              <w:t>Grading</w:t>
            </w:r>
            <w:r w:rsidR="00A4336A">
              <w:rPr>
                <w:noProof/>
                <w:webHidden/>
              </w:rPr>
              <w:tab/>
            </w:r>
            <w:r w:rsidR="00A4336A">
              <w:rPr>
                <w:noProof/>
                <w:webHidden/>
              </w:rPr>
              <w:fldChar w:fldCharType="begin"/>
            </w:r>
            <w:r w:rsidR="00A4336A">
              <w:rPr>
                <w:noProof/>
                <w:webHidden/>
              </w:rPr>
              <w:instrText xml:space="preserve"> PAGEREF _Toc11929418 \h </w:instrText>
            </w:r>
            <w:r w:rsidR="00A4336A">
              <w:rPr>
                <w:noProof/>
                <w:webHidden/>
              </w:rPr>
            </w:r>
            <w:r w:rsidR="00A4336A">
              <w:rPr>
                <w:noProof/>
                <w:webHidden/>
              </w:rPr>
              <w:fldChar w:fldCharType="separate"/>
            </w:r>
            <w:r w:rsidR="00A4336A">
              <w:rPr>
                <w:noProof/>
                <w:webHidden/>
              </w:rPr>
              <w:t>5</w:t>
            </w:r>
            <w:r w:rsidR="00A4336A">
              <w:rPr>
                <w:noProof/>
                <w:webHidden/>
              </w:rPr>
              <w:fldChar w:fldCharType="end"/>
            </w:r>
          </w:hyperlink>
        </w:p>
        <w:p w14:paraId="027D7991" w14:textId="77777777" w:rsidR="00A4336A" w:rsidRDefault="000D702E">
          <w:pPr>
            <w:pStyle w:val="TOC2"/>
            <w:tabs>
              <w:tab w:val="right" w:leader="dot" w:pos="9350"/>
            </w:tabs>
            <w:rPr>
              <w:rFonts w:eastAsiaTheme="minorEastAsia"/>
              <w:noProof/>
            </w:rPr>
          </w:pPr>
          <w:hyperlink w:anchor="_Toc11929419" w:history="1">
            <w:r w:rsidR="00A4336A" w:rsidRPr="009A62A0">
              <w:rPr>
                <w:rStyle w:val="Hyperlink"/>
                <w:noProof/>
              </w:rPr>
              <w:t>Incompletes</w:t>
            </w:r>
            <w:r w:rsidR="00A4336A">
              <w:rPr>
                <w:noProof/>
                <w:webHidden/>
              </w:rPr>
              <w:tab/>
            </w:r>
            <w:r w:rsidR="00A4336A">
              <w:rPr>
                <w:noProof/>
                <w:webHidden/>
              </w:rPr>
              <w:fldChar w:fldCharType="begin"/>
            </w:r>
            <w:r w:rsidR="00A4336A">
              <w:rPr>
                <w:noProof/>
                <w:webHidden/>
              </w:rPr>
              <w:instrText xml:space="preserve"> PAGEREF _Toc11929419 \h </w:instrText>
            </w:r>
            <w:r w:rsidR="00A4336A">
              <w:rPr>
                <w:noProof/>
                <w:webHidden/>
              </w:rPr>
            </w:r>
            <w:r w:rsidR="00A4336A">
              <w:rPr>
                <w:noProof/>
                <w:webHidden/>
              </w:rPr>
              <w:fldChar w:fldCharType="separate"/>
            </w:r>
            <w:r w:rsidR="00A4336A">
              <w:rPr>
                <w:noProof/>
                <w:webHidden/>
              </w:rPr>
              <w:t>6</w:t>
            </w:r>
            <w:r w:rsidR="00A4336A">
              <w:rPr>
                <w:noProof/>
                <w:webHidden/>
              </w:rPr>
              <w:fldChar w:fldCharType="end"/>
            </w:r>
          </w:hyperlink>
        </w:p>
        <w:p w14:paraId="22AD6613" w14:textId="77777777" w:rsidR="00A4336A" w:rsidRDefault="000D702E">
          <w:pPr>
            <w:pStyle w:val="TOC2"/>
            <w:tabs>
              <w:tab w:val="right" w:leader="dot" w:pos="9350"/>
            </w:tabs>
            <w:rPr>
              <w:rFonts w:eastAsiaTheme="minorEastAsia"/>
              <w:noProof/>
            </w:rPr>
          </w:pPr>
          <w:hyperlink w:anchor="_Toc11929420" w:history="1">
            <w:r w:rsidR="00A4336A" w:rsidRPr="009A62A0">
              <w:rPr>
                <w:rStyle w:val="Hyperlink"/>
                <w:noProof/>
              </w:rPr>
              <w:t>Classroom Concerns/Disputes/Final Grade Appeal Process</w:t>
            </w:r>
            <w:r w:rsidR="00A4336A">
              <w:rPr>
                <w:noProof/>
                <w:webHidden/>
              </w:rPr>
              <w:tab/>
            </w:r>
            <w:r w:rsidR="00A4336A">
              <w:rPr>
                <w:noProof/>
                <w:webHidden/>
              </w:rPr>
              <w:fldChar w:fldCharType="begin"/>
            </w:r>
            <w:r w:rsidR="00A4336A">
              <w:rPr>
                <w:noProof/>
                <w:webHidden/>
              </w:rPr>
              <w:instrText xml:space="preserve"> PAGEREF _Toc11929420 \h </w:instrText>
            </w:r>
            <w:r w:rsidR="00A4336A">
              <w:rPr>
                <w:noProof/>
                <w:webHidden/>
              </w:rPr>
            </w:r>
            <w:r w:rsidR="00A4336A">
              <w:rPr>
                <w:noProof/>
                <w:webHidden/>
              </w:rPr>
              <w:fldChar w:fldCharType="separate"/>
            </w:r>
            <w:r w:rsidR="00A4336A">
              <w:rPr>
                <w:noProof/>
                <w:webHidden/>
              </w:rPr>
              <w:t>6</w:t>
            </w:r>
            <w:r w:rsidR="00A4336A">
              <w:rPr>
                <w:noProof/>
                <w:webHidden/>
              </w:rPr>
              <w:fldChar w:fldCharType="end"/>
            </w:r>
          </w:hyperlink>
        </w:p>
        <w:p w14:paraId="7131BBCC" w14:textId="77777777" w:rsidR="00A4336A" w:rsidRDefault="000D702E">
          <w:pPr>
            <w:pStyle w:val="TOC2"/>
            <w:tabs>
              <w:tab w:val="right" w:leader="dot" w:pos="9350"/>
            </w:tabs>
            <w:rPr>
              <w:rFonts w:eastAsiaTheme="minorEastAsia"/>
              <w:noProof/>
            </w:rPr>
          </w:pPr>
          <w:hyperlink w:anchor="_Toc11929421" w:history="1">
            <w:r w:rsidR="00A4336A" w:rsidRPr="009A62A0">
              <w:rPr>
                <w:rStyle w:val="Hyperlink"/>
                <w:noProof/>
              </w:rPr>
              <w:t>Academic Dishonesty</w:t>
            </w:r>
            <w:r w:rsidR="00A4336A">
              <w:rPr>
                <w:noProof/>
                <w:webHidden/>
              </w:rPr>
              <w:tab/>
            </w:r>
            <w:r w:rsidR="00A4336A">
              <w:rPr>
                <w:noProof/>
                <w:webHidden/>
              </w:rPr>
              <w:fldChar w:fldCharType="begin"/>
            </w:r>
            <w:r w:rsidR="00A4336A">
              <w:rPr>
                <w:noProof/>
                <w:webHidden/>
              </w:rPr>
              <w:instrText xml:space="preserve"> PAGEREF _Toc11929421 \h </w:instrText>
            </w:r>
            <w:r w:rsidR="00A4336A">
              <w:rPr>
                <w:noProof/>
                <w:webHidden/>
              </w:rPr>
            </w:r>
            <w:r w:rsidR="00A4336A">
              <w:rPr>
                <w:noProof/>
                <w:webHidden/>
              </w:rPr>
              <w:fldChar w:fldCharType="separate"/>
            </w:r>
            <w:r w:rsidR="00A4336A">
              <w:rPr>
                <w:noProof/>
                <w:webHidden/>
              </w:rPr>
              <w:t>6</w:t>
            </w:r>
            <w:r w:rsidR="00A4336A">
              <w:rPr>
                <w:noProof/>
                <w:webHidden/>
              </w:rPr>
              <w:fldChar w:fldCharType="end"/>
            </w:r>
          </w:hyperlink>
        </w:p>
        <w:p w14:paraId="1BFE6A3C" w14:textId="77777777" w:rsidR="00A4336A" w:rsidRDefault="000D702E">
          <w:pPr>
            <w:pStyle w:val="TOC1"/>
            <w:tabs>
              <w:tab w:val="right" w:leader="dot" w:pos="9350"/>
            </w:tabs>
            <w:rPr>
              <w:rFonts w:eastAsiaTheme="minorEastAsia"/>
              <w:noProof/>
            </w:rPr>
          </w:pPr>
          <w:hyperlink w:anchor="_Toc11929422" w:history="1">
            <w:r w:rsidR="00A4336A" w:rsidRPr="009A62A0">
              <w:rPr>
                <w:rStyle w:val="Hyperlink"/>
                <w:noProof/>
              </w:rPr>
              <w:t>Class Schedule</w:t>
            </w:r>
            <w:r w:rsidR="00A4336A">
              <w:rPr>
                <w:noProof/>
                <w:webHidden/>
              </w:rPr>
              <w:tab/>
            </w:r>
            <w:r w:rsidR="00A4336A">
              <w:rPr>
                <w:noProof/>
                <w:webHidden/>
              </w:rPr>
              <w:fldChar w:fldCharType="begin"/>
            </w:r>
            <w:r w:rsidR="00A4336A">
              <w:rPr>
                <w:noProof/>
                <w:webHidden/>
              </w:rPr>
              <w:instrText xml:space="preserve"> PAGEREF _Toc11929422 \h </w:instrText>
            </w:r>
            <w:r w:rsidR="00A4336A">
              <w:rPr>
                <w:noProof/>
                <w:webHidden/>
              </w:rPr>
            </w:r>
            <w:r w:rsidR="00A4336A">
              <w:rPr>
                <w:noProof/>
                <w:webHidden/>
              </w:rPr>
              <w:fldChar w:fldCharType="separate"/>
            </w:r>
            <w:r w:rsidR="00A4336A">
              <w:rPr>
                <w:noProof/>
                <w:webHidden/>
              </w:rPr>
              <w:t>6</w:t>
            </w:r>
            <w:r w:rsidR="00A4336A">
              <w:rPr>
                <w:noProof/>
                <w:webHidden/>
              </w:rPr>
              <w:fldChar w:fldCharType="end"/>
            </w:r>
          </w:hyperlink>
        </w:p>
        <w:p w14:paraId="0A3E53A5" w14:textId="77777777" w:rsidR="00A4336A" w:rsidRDefault="000D702E">
          <w:pPr>
            <w:pStyle w:val="TOC1"/>
            <w:tabs>
              <w:tab w:val="right" w:leader="dot" w:pos="9350"/>
            </w:tabs>
            <w:rPr>
              <w:rFonts w:eastAsiaTheme="minorEastAsia"/>
              <w:noProof/>
            </w:rPr>
          </w:pPr>
          <w:hyperlink w:anchor="_Toc11929423" w:history="1">
            <w:r w:rsidR="00A4336A" w:rsidRPr="009A62A0">
              <w:rPr>
                <w:rStyle w:val="Hyperlink"/>
                <w:noProof/>
              </w:rPr>
              <w:t>Access and Accommodations</w:t>
            </w:r>
            <w:r w:rsidR="00A4336A">
              <w:rPr>
                <w:noProof/>
                <w:webHidden/>
              </w:rPr>
              <w:tab/>
            </w:r>
            <w:r w:rsidR="00A4336A">
              <w:rPr>
                <w:noProof/>
                <w:webHidden/>
              </w:rPr>
              <w:fldChar w:fldCharType="begin"/>
            </w:r>
            <w:r w:rsidR="00A4336A">
              <w:rPr>
                <w:noProof/>
                <w:webHidden/>
              </w:rPr>
              <w:instrText xml:space="preserve"> PAGEREF _Toc11929423 \h </w:instrText>
            </w:r>
            <w:r w:rsidR="00A4336A">
              <w:rPr>
                <w:noProof/>
                <w:webHidden/>
              </w:rPr>
            </w:r>
            <w:r w:rsidR="00A4336A">
              <w:rPr>
                <w:noProof/>
                <w:webHidden/>
              </w:rPr>
              <w:fldChar w:fldCharType="separate"/>
            </w:r>
            <w:r w:rsidR="00A4336A">
              <w:rPr>
                <w:noProof/>
                <w:webHidden/>
              </w:rPr>
              <w:t>8</w:t>
            </w:r>
            <w:r w:rsidR="00A4336A">
              <w:rPr>
                <w:noProof/>
                <w:webHidden/>
              </w:rPr>
              <w:fldChar w:fldCharType="end"/>
            </w:r>
          </w:hyperlink>
        </w:p>
        <w:p w14:paraId="141B9E3C" w14:textId="77777777" w:rsidR="00A4336A" w:rsidRDefault="000D702E">
          <w:pPr>
            <w:pStyle w:val="TOC1"/>
            <w:tabs>
              <w:tab w:val="right" w:leader="dot" w:pos="9350"/>
            </w:tabs>
            <w:rPr>
              <w:rFonts w:eastAsiaTheme="minorEastAsia"/>
              <w:noProof/>
            </w:rPr>
          </w:pPr>
          <w:hyperlink w:anchor="_Toc11929424" w:history="1">
            <w:r w:rsidR="00A4336A" w:rsidRPr="009A62A0">
              <w:rPr>
                <w:rStyle w:val="Hyperlink"/>
                <w:rFonts w:eastAsia="Times New Roman"/>
                <w:noProof/>
              </w:rPr>
              <w:t>Religious Accommodations</w:t>
            </w:r>
            <w:r w:rsidR="00A4336A">
              <w:rPr>
                <w:noProof/>
                <w:webHidden/>
              </w:rPr>
              <w:tab/>
            </w:r>
            <w:r w:rsidR="00A4336A">
              <w:rPr>
                <w:noProof/>
                <w:webHidden/>
              </w:rPr>
              <w:fldChar w:fldCharType="begin"/>
            </w:r>
            <w:r w:rsidR="00A4336A">
              <w:rPr>
                <w:noProof/>
                <w:webHidden/>
              </w:rPr>
              <w:instrText xml:space="preserve"> PAGEREF _Toc11929424 \h </w:instrText>
            </w:r>
            <w:r w:rsidR="00A4336A">
              <w:rPr>
                <w:noProof/>
                <w:webHidden/>
              </w:rPr>
            </w:r>
            <w:r w:rsidR="00A4336A">
              <w:rPr>
                <w:noProof/>
                <w:webHidden/>
              </w:rPr>
              <w:fldChar w:fldCharType="separate"/>
            </w:r>
            <w:r w:rsidR="00A4336A">
              <w:rPr>
                <w:noProof/>
                <w:webHidden/>
              </w:rPr>
              <w:t>8</w:t>
            </w:r>
            <w:r w:rsidR="00A4336A">
              <w:rPr>
                <w:noProof/>
                <w:webHidden/>
              </w:rPr>
              <w:fldChar w:fldCharType="end"/>
            </w:r>
          </w:hyperlink>
        </w:p>
        <w:p w14:paraId="02922D9B" w14:textId="77777777" w:rsidR="00A4336A" w:rsidRDefault="000D702E">
          <w:pPr>
            <w:pStyle w:val="TOC1"/>
            <w:tabs>
              <w:tab w:val="right" w:leader="dot" w:pos="9350"/>
            </w:tabs>
            <w:rPr>
              <w:rFonts w:eastAsiaTheme="minorEastAsia"/>
              <w:noProof/>
            </w:rPr>
          </w:pPr>
          <w:hyperlink w:anchor="_Toc11929425" w:history="1">
            <w:r w:rsidR="00A4336A" w:rsidRPr="009A62A0">
              <w:rPr>
                <w:rStyle w:val="Hyperlink"/>
                <w:rFonts w:eastAsia="Times New Roman"/>
                <w:noProof/>
              </w:rPr>
              <w:t>Safety</w:t>
            </w:r>
            <w:r w:rsidR="00A4336A">
              <w:rPr>
                <w:noProof/>
                <w:webHidden/>
              </w:rPr>
              <w:tab/>
            </w:r>
            <w:r w:rsidR="00A4336A">
              <w:rPr>
                <w:noProof/>
                <w:webHidden/>
              </w:rPr>
              <w:fldChar w:fldCharType="begin"/>
            </w:r>
            <w:r w:rsidR="00A4336A">
              <w:rPr>
                <w:noProof/>
                <w:webHidden/>
              </w:rPr>
              <w:instrText xml:space="preserve"> PAGEREF _Toc11929425 \h </w:instrText>
            </w:r>
            <w:r w:rsidR="00A4336A">
              <w:rPr>
                <w:noProof/>
                <w:webHidden/>
              </w:rPr>
            </w:r>
            <w:r w:rsidR="00A4336A">
              <w:rPr>
                <w:noProof/>
                <w:webHidden/>
              </w:rPr>
              <w:fldChar w:fldCharType="separate"/>
            </w:r>
            <w:r w:rsidR="00A4336A">
              <w:rPr>
                <w:noProof/>
                <w:webHidden/>
              </w:rPr>
              <w:t>8</w:t>
            </w:r>
            <w:r w:rsidR="00A4336A">
              <w:rPr>
                <w:noProof/>
                <w:webHidden/>
              </w:rPr>
              <w:fldChar w:fldCharType="end"/>
            </w:r>
          </w:hyperlink>
        </w:p>
        <w:p w14:paraId="3CEC4390" w14:textId="77777777" w:rsidR="00A4336A" w:rsidRDefault="000D702E">
          <w:pPr>
            <w:pStyle w:val="TOC1"/>
            <w:tabs>
              <w:tab w:val="right" w:leader="dot" w:pos="9350"/>
            </w:tabs>
            <w:rPr>
              <w:rFonts w:eastAsiaTheme="minorEastAsia"/>
              <w:noProof/>
            </w:rPr>
          </w:pPr>
          <w:hyperlink w:anchor="_Toc11929426" w:history="1">
            <w:r w:rsidR="00A4336A" w:rsidRPr="009A62A0">
              <w:rPr>
                <w:rStyle w:val="Hyperlink"/>
                <w:noProof/>
              </w:rPr>
              <w:t>Student Resources</w:t>
            </w:r>
            <w:r w:rsidR="00A4336A">
              <w:rPr>
                <w:noProof/>
                <w:webHidden/>
              </w:rPr>
              <w:tab/>
            </w:r>
            <w:r w:rsidR="00A4336A">
              <w:rPr>
                <w:noProof/>
                <w:webHidden/>
              </w:rPr>
              <w:fldChar w:fldCharType="begin"/>
            </w:r>
            <w:r w:rsidR="00A4336A">
              <w:rPr>
                <w:noProof/>
                <w:webHidden/>
              </w:rPr>
              <w:instrText xml:space="preserve"> PAGEREF _Toc11929426 \h </w:instrText>
            </w:r>
            <w:r w:rsidR="00A4336A">
              <w:rPr>
                <w:noProof/>
                <w:webHidden/>
              </w:rPr>
            </w:r>
            <w:r w:rsidR="00A4336A">
              <w:rPr>
                <w:noProof/>
                <w:webHidden/>
              </w:rPr>
              <w:fldChar w:fldCharType="separate"/>
            </w:r>
            <w:r w:rsidR="00A4336A">
              <w:rPr>
                <w:noProof/>
                <w:webHidden/>
              </w:rPr>
              <w:t>9</w:t>
            </w:r>
            <w:r w:rsidR="00A4336A">
              <w:rPr>
                <w:noProof/>
                <w:webHidden/>
              </w:rPr>
              <w:fldChar w:fldCharType="end"/>
            </w:r>
          </w:hyperlink>
        </w:p>
        <w:p w14:paraId="4EE8C441" w14:textId="77777777" w:rsidR="00206785" w:rsidRDefault="00206785">
          <w:r>
            <w:rPr>
              <w:b/>
              <w:bCs/>
              <w:noProof/>
            </w:rPr>
            <w:fldChar w:fldCharType="end"/>
          </w:r>
        </w:p>
      </w:sdtContent>
    </w:sdt>
    <w:p w14:paraId="52BDD365" w14:textId="77777777" w:rsidR="00206785" w:rsidRDefault="00206785" w:rsidP="004B1FC2">
      <w:pPr>
        <w:pStyle w:val="Heading1"/>
      </w:pPr>
      <w:bookmarkStart w:id="1" w:name="_Toc11929395"/>
      <w:r>
        <w:t xml:space="preserve">General </w:t>
      </w:r>
      <w:r w:rsidR="009A7778">
        <w:t>Class</w:t>
      </w:r>
      <w:r>
        <w:t xml:space="preserve"> Information</w:t>
      </w:r>
      <w:bookmarkEnd w:id="1"/>
    </w:p>
    <w:p w14:paraId="5763A51A" w14:textId="77777777" w:rsidR="004B1FC2" w:rsidRPr="004B1FC2" w:rsidRDefault="004B1FC2" w:rsidP="00206785">
      <w:pPr>
        <w:pStyle w:val="Heading2"/>
      </w:pPr>
      <w:bookmarkStart w:id="2" w:name="_Toc11929396"/>
      <w:r w:rsidRPr="004B1FC2">
        <w:t>Instructor Information</w:t>
      </w:r>
      <w:bookmarkEnd w:id="2"/>
      <w:r w:rsidRPr="004B1FC2">
        <w:t xml:space="preserve"> </w:t>
      </w:r>
    </w:p>
    <w:p w14:paraId="24C1C75D" w14:textId="77777777" w:rsidR="004B1FC2" w:rsidRDefault="004F6BC4" w:rsidP="004F6BC4">
      <w:pPr>
        <w:pStyle w:val="NoSpacing"/>
      </w:pPr>
      <w:r>
        <w:t xml:space="preserve">List your </w:t>
      </w:r>
      <w:r w:rsidR="004B1FC2">
        <w:t>contact information such as office number, telephone number, email a</w:t>
      </w:r>
      <w:r>
        <w:t>ddress, Office (student) hours (</w:t>
      </w:r>
      <w:r w:rsidR="004B1FC2">
        <w:t>Adjuncts: 1 hour</w:t>
      </w:r>
      <w:r>
        <w:t xml:space="preserve"> per course taught/ Full-time: Minimum of 5 hours).</w:t>
      </w:r>
    </w:p>
    <w:p w14:paraId="390A0A5C" w14:textId="77777777" w:rsidR="004B1FC2" w:rsidRPr="004B1FC2" w:rsidRDefault="004B1FC2" w:rsidP="00206785">
      <w:pPr>
        <w:pStyle w:val="Heading2"/>
      </w:pPr>
      <w:bookmarkStart w:id="3" w:name="_Toc11929397"/>
      <w:r w:rsidRPr="004B1FC2">
        <w:t>Schedule and Location</w:t>
      </w:r>
      <w:bookmarkEnd w:id="3"/>
      <w:r w:rsidRPr="004B1FC2">
        <w:t xml:space="preserve"> </w:t>
      </w:r>
    </w:p>
    <w:p w14:paraId="513C4184" w14:textId="77777777" w:rsidR="004B1FC2" w:rsidRDefault="004F6BC4" w:rsidP="004B1FC2">
      <w:pPr>
        <w:pStyle w:val="Default"/>
        <w:rPr>
          <w:rFonts w:ascii="Calibri" w:hAnsi="Calibri" w:cs="Calibri"/>
          <w:sz w:val="23"/>
          <w:szCs w:val="23"/>
        </w:rPr>
      </w:pPr>
      <w:r>
        <w:rPr>
          <w:rFonts w:ascii="Calibri" w:hAnsi="Calibri" w:cs="Calibri"/>
          <w:sz w:val="23"/>
          <w:szCs w:val="23"/>
        </w:rPr>
        <w:t>List the class schedule and location (i.e. when and where the class is held).</w:t>
      </w:r>
      <w:r w:rsidR="004B1FC2">
        <w:rPr>
          <w:rFonts w:ascii="Calibri" w:hAnsi="Calibri" w:cs="Calibri"/>
          <w:sz w:val="23"/>
          <w:szCs w:val="23"/>
        </w:rPr>
        <w:t xml:space="preserve"> </w:t>
      </w:r>
    </w:p>
    <w:p w14:paraId="0FAA337B" w14:textId="77777777" w:rsidR="004B1FC2" w:rsidRPr="00E23344" w:rsidRDefault="004B1FC2" w:rsidP="00E23344">
      <w:pPr>
        <w:pStyle w:val="Heading2"/>
      </w:pPr>
      <w:bookmarkStart w:id="4" w:name="_Toc11929398"/>
      <w:r w:rsidRPr="004B1FC2">
        <w:t>Catalog Description</w:t>
      </w:r>
      <w:bookmarkEnd w:id="4"/>
      <w:r w:rsidRPr="004B1FC2">
        <w:t xml:space="preserve"> </w:t>
      </w:r>
    </w:p>
    <w:p w14:paraId="0F85B6F3" w14:textId="77777777" w:rsidR="004B1FC2" w:rsidRDefault="004B1FC2" w:rsidP="004B1FC2">
      <w:pPr>
        <w:pStyle w:val="Default"/>
        <w:rPr>
          <w:rFonts w:ascii="Calibri" w:hAnsi="Calibri" w:cs="Calibri"/>
          <w:sz w:val="23"/>
          <w:szCs w:val="23"/>
        </w:rPr>
      </w:pPr>
      <w:r>
        <w:rPr>
          <w:rFonts w:ascii="Calibri" w:hAnsi="Calibri" w:cs="Calibri"/>
          <w:sz w:val="23"/>
          <w:szCs w:val="23"/>
        </w:rPr>
        <w:t xml:space="preserve">Look up your class and cut and paste the </w:t>
      </w:r>
      <w:r w:rsidR="00937832">
        <w:rPr>
          <w:rFonts w:ascii="Calibri" w:hAnsi="Calibri" w:cs="Calibri"/>
          <w:sz w:val="23"/>
          <w:szCs w:val="23"/>
        </w:rPr>
        <w:t xml:space="preserve">official description from </w:t>
      </w:r>
      <w:r w:rsidR="004F6BC4">
        <w:rPr>
          <w:rFonts w:ascii="Calibri" w:hAnsi="Calibri" w:cs="Calibri"/>
          <w:sz w:val="23"/>
          <w:szCs w:val="23"/>
        </w:rPr>
        <w:t>the</w:t>
      </w:r>
      <w:r w:rsidR="00937832">
        <w:rPr>
          <w:rFonts w:ascii="Calibri" w:hAnsi="Calibri" w:cs="Calibri"/>
          <w:sz w:val="23"/>
          <w:szCs w:val="23"/>
        </w:rPr>
        <w:t xml:space="preserve"> </w:t>
      </w:r>
      <w:r w:rsidR="004F6BC4">
        <w:rPr>
          <w:rFonts w:ascii="Calibri" w:hAnsi="Calibri" w:cs="Calibri"/>
          <w:sz w:val="23"/>
          <w:szCs w:val="23"/>
        </w:rPr>
        <w:t>College Catalog.</w:t>
      </w:r>
    </w:p>
    <w:p w14:paraId="17C843C6" w14:textId="77777777" w:rsidR="00206785" w:rsidRDefault="00206785" w:rsidP="00206785">
      <w:pPr>
        <w:pStyle w:val="Heading2"/>
      </w:pPr>
      <w:bookmarkStart w:id="5" w:name="_Toc11929399"/>
      <w:r>
        <w:t>Prerequisites</w:t>
      </w:r>
      <w:bookmarkEnd w:id="5"/>
    </w:p>
    <w:p w14:paraId="78DCBEF2" w14:textId="77777777" w:rsidR="00206785" w:rsidRDefault="00206785" w:rsidP="00206785">
      <w:r>
        <w:t>List any required prerequisites and the grades students must have gotten in order to take your class.</w:t>
      </w:r>
    </w:p>
    <w:p w14:paraId="479636B6" w14:textId="77777777" w:rsidR="00D477B1" w:rsidRPr="00206785" w:rsidRDefault="00D477B1" w:rsidP="00206785">
      <w:pPr>
        <w:pStyle w:val="Heading2"/>
      </w:pPr>
      <w:bookmarkStart w:id="6" w:name="_Toc11929400"/>
      <w:r w:rsidRPr="00206785">
        <w:t>Welcome Message</w:t>
      </w:r>
      <w:bookmarkEnd w:id="6"/>
    </w:p>
    <w:p w14:paraId="68BDB410" w14:textId="77777777" w:rsidR="00D477B1" w:rsidRPr="004F6BC4" w:rsidRDefault="004F6BC4" w:rsidP="004F6BC4">
      <w:pPr>
        <w:pStyle w:val="NoSpacing"/>
      </w:pPr>
      <w:r w:rsidRPr="004F6BC4">
        <w:t>Write a</w:t>
      </w:r>
      <w:r w:rsidR="00D477B1" w:rsidRPr="004F6BC4">
        <w:t xml:space="preserve"> message here that welcomes your students to your class</w:t>
      </w:r>
      <w:r w:rsidRPr="004F6BC4">
        <w:t>. This personal message from you</w:t>
      </w:r>
      <w:r w:rsidR="00D477B1" w:rsidRPr="004F6BC4">
        <w:t xml:space="preserve"> helps create a positive, student-centered tone starting the first day of class.</w:t>
      </w:r>
    </w:p>
    <w:p w14:paraId="50B1C2BF" w14:textId="77777777" w:rsidR="004B1FC2" w:rsidRPr="004B1FC2" w:rsidRDefault="004B1FC2" w:rsidP="00206785">
      <w:pPr>
        <w:pStyle w:val="Heading2"/>
      </w:pPr>
      <w:bookmarkStart w:id="7" w:name="_Toc11929401"/>
      <w:r w:rsidRPr="004B1FC2">
        <w:t>Instructional Methods Used</w:t>
      </w:r>
      <w:bookmarkEnd w:id="7"/>
      <w:r w:rsidRPr="004B1FC2">
        <w:t xml:space="preserve"> </w:t>
      </w:r>
    </w:p>
    <w:p w14:paraId="4E88F9AB" w14:textId="77777777" w:rsidR="004B1FC2" w:rsidRDefault="004F6BC4" w:rsidP="004F6BC4">
      <w:pPr>
        <w:pStyle w:val="NoSpacing"/>
      </w:pPr>
      <w:r>
        <w:t xml:space="preserve">Describe </w:t>
      </w:r>
      <w:r w:rsidR="004B1FC2">
        <w:t>how your class will be conducted</w:t>
      </w:r>
      <w:r>
        <w:t>, which is</w:t>
      </w:r>
      <w:r w:rsidR="004B1FC2">
        <w:t xml:space="preserve"> particularly important if it is a hybrid or online course. You may wish to include text like this: </w:t>
      </w:r>
    </w:p>
    <w:p w14:paraId="77DEFE9E" w14:textId="77777777" w:rsidR="004F6BC4" w:rsidRPr="004F6BC4" w:rsidRDefault="009B1E63" w:rsidP="004F6BC4">
      <w:pPr>
        <w:pStyle w:val="NoSpacing"/>
      </w:pPr>
      <w:r>
        <w:t xml:space="preserve">In this </w:t>
      </w:r>
      <w:r w:rsidR="009A7778">
        <w:t>class</w:t>
      </w:r>
      <w:r>
        <w:t>, I use a mixture of discussion, lab, and group work activities. You can expect to:</w:t>
      </w:r>
    </w:p>
    <w:p w14:paraId="40DAEA03" w14:textId="77777777" w:rsidR="004F6BC4" w:rsidRPr="004F6BC4" w:rsidRDefault="004F6BC4" w:rsidP="009B1E63">
      <w:pPr>
        <w:pStyle w:val="NoSpacing"/>
        <w:numPr>
          <w:ilvl w:val="0"/>
          <w:numId w:val="23"/>
        </w:numPr>
        <w:ind w:left="720" w:hanging="360"/>
      </w:pPr>
      <w:r w:rsidRPr="004F6BC4">
        <w:t>be engaged in frequent classroom activities to build on the readings, activities, and/or homework you have done for each class;</w:t>
      </w:r>
    </w:p>
    <w:p w14:paraId="29503D3F" w14:textId="77777777" w:rsidR="004F6BC4" w:rsidRPr="004F6BC4" w:rsidRDefault="004F6BC4" w:rsidP="009B1E63">
      <w:pPr>
        <w:pStyle w:val="NoSpacing"/>
        <w:numPr>
          <w:ilvl w:val="0"/>
          <w:numId w:val="23"/>
        </w:numPr>
        <w:ind w:left="720" w:hanging="360"/>
      </w:pPr>
      <w:r w:rsidRPr="004F6BC4">
        <w:t>work in small groups during class and for those groups to change on a regular basis; and to</w:t>
      </w:r>
    </w:p>
    <w:p w14:paraId="064A70A8" w14:textId="77777777" w:rsidR="004F6BC4" w:rsidRDefault="004F6BC4" w:rsidP="009B1E63">
      <w:pPr>
        <w:pStyle w:val="NoSpacing"/>
        <w:numPr>
          <w:ilvl w:val="0"/>
          <w:numId w:val="23"/>
        </w:numPr>
        <w:ind w:left="720" w:hanging="360"/>
      </w:pPr>
      <w:r w:rsidRPr="004F6BC4">
        <w:t>ask your instructor for clarifications, rather than expecting lectures.</w:t>
      </w:r>
    </w:p>
    <w:p w14:paraId="70D09D8B" w14:textId="77777777" w:rsidR="004B1FC2" w:rsidRPr="004B1FC2" w:rsidRDefault="004B1FC2" w:rsidP="00206785">
      <w:pPr>
        <w:pStyle w:val="Heading2"/>
      </w:pPr>
      <w:bookmarkStart w:id="8" w:name="_Toc11929402"/>
      <w:r w:rsidRPr="004B1FC2">
        <w:t>Textbooks &amp; Supplemental Materials</w:t>
      </w:r>
      <w:bookmarkEnd w:id="8"/>
      <w:r w:rsidRPr="004B1FC2">
        <w:t xml:space="preserve"> </w:t>
      </w:r>
    </w:p>
    <w:p w14:paraId="0E38C666" w14:textId="77777777" w:rsidR="004B1FC2" w:rsidRDefault="009B1E63" w:rsidP="009B1E63">
      <w:pPr>
        <w:pStyle w:val="NoSpacing"/>
      </w:pPr>
      <w:r>
        <w:t xml:space="preserve">List your required textbook and materials. Provide details for students such as </w:t>
      </w:r>
      <w:r w:rsidR="004B1FC2">
        <w:t xml:space="preserve">the ISBN if a published textbook is being used. If your class requires significant interaction with a computer or requires a certain version of software, you may want to include that. </w:t>
      </w:r>
    </w:p>
    <w:p w14:paraId="331FF5EC" w14:textId="77777777" w:rsidR="004E1498" w:rsidRDefault="004E1498" w:rsidP="004E1498">
      <w:pPr>
        <w:pStyle w:val="Heading2"/>
      </w:pPr>
      <w:bookmarkStart w:id="9" w:name="_Toc11929403"/>
      <w:r>
        <w:t>Technology</w:t>
      </w:r>
      <w:bookmarkEnd w:id="9"/>
    </w:p>
    <w:p w14:paraId="6C2A216B" w14:textId="77777777" w:rsidR="004E1498" w:rsidRDefault="004E1498" w:rsidP="004E1498">
      <w:pPr>
        <w:pStyle w:val="NoSpacing"/>
      </w:pPr>
      <w:r>
        <w:t>Describe the technology and technology skills needed to be successful in your class and resources to help students. Example:</w:t>
      </w:r>
    </w:p>
    <w:p w14:paraId="2750F90A" w14:textId="77777777" w:rsidR="004E1498" w:rsidRPr="004E1498" w:rsidRDefault="004E1498" w:rsidP="004E1498">
      <w:pPr>
        <w:pStyle w:val="NoSpacing"/>
      </w:pPr>
      <w:r>
        <w:t>This is a web-enhanced course meaning that our course materials are available online via Canvas. You will need regular access to a computer and internet. Some assignments can be completed on your phone but others will be easier if done from a desktop, laptop, or tablet. If you need support using technology or learning how to use Canvas, please visit the Information Commons in Building 16 on the first floor at the end of the hallway.</w:t>
      </w:r>
    </w:p>
    <w:p w14:paraId="686EAF26" w14:textId="77777777" w:rsidR="00206785" w:rsidRDefault="00206785" w:rsidP="004B1FC2">
      <w:pPr>
        <w:pStyle w:val="Heading1"/>
      </w:pPr>
      <w:bookmarkStart w:id="10" w:name="_Toc11929404"/>
      <w:r>
        <w:t>Learning Outcomes</w:t>
      </w:r>
      <w:bookmarkEnd w:id="10"/>
    </w:p>
    <w:p w14:paraId="79423FAF" w14:textId="77777777" w:rsidR="004B1FC2" w:rsidRPr="004B1FC2" w:rsidRDefault="00937832" w:rsidP="00206785">
      <w:pPr>
        <w:pStyle w:val="Heading2"/>
      </w:pPr>
      <w:bookmarkStart w:id="11" w:name="_Toc11929405"/>
      <w:r>
        <w:t>Degree</w:t>
      </w:r>
      <w:r w:rsidR="004B1FC2" w:rsidRPr="004B1FC2">
        <w:t xml:space="preserve"> Learning Outcomes</w:t>
      </w:r>
      <w:bookmarkEnd w:id="11"/>
      <w:r w:rsidR="004B1FC2" w:rsidRPr="004B1FC2">
        <w:t xml:space="preserve"> </w:t>
      </w:r>
    </w:p>
    <w:p w14:paraId="7D921894" w14:textId="77777777" w:rsidR="00937832" w:rsidRDefault="004B1FC2" w:rsidP="009B1E63">
      <w:pPr>
        <w:pStyle w:val="NoSpacing"/>
      </w:pPr>
      <w:r>
        <w:t xml:space="preserve">Tacoma Community College has identified six college-wide student learning outcomes that form the foundation of our educational emphasis: </w:t>
      </w:r>
    </w:p>
    <w:p w14:paraId="68C5D748" w14:textId="77777777" w:rsidR="00937832" w:rsidRDefault="004B1FC2" w:rsidP="009B1E63">
      <w:pPr>
        <w:pStyle w:val="NoSpacing"/>
        <w:numPr>
          <w:ilvl w:val="0"/>
          <w:numId w:val="24"/>
        </w:numPr>
        <w:ind w:left="720" w:hanging="360"/>
      </w:pPr>
      <w:r>
        <w:t xml:space="preserve">communication (COM), </w:t>
      </w:r>
    </w:p>
    <w:p w14:paraId="08E0C631" w14:textId="77777777" w:rsidR="00937832" w:rsidRDefault="004B1FC2" w:rsidP="009B1E63">
      <w:pPr>
        <w:pStyle w:val="NoSpacing"/>
        <w:numPr>
          <w:ilvl w:val="0"/>
          <w:numId w:val="24"/>
        </w:numPr>
        <w:ind w:left="720" w:hanging="360"/>
      </w:pPr>
      <w:r>
        <w:t xml:space="preserve">critical thinking &amp; problem-solving (CRT), </w:t>
      </w:r>
    </w:p>
    <w:p w14:paraId="322001E5" w14:textId="77777777" w:rsidR="00937832" w:rsidRDefault="004B1FC2" w:rsidP="009B1E63">
      <w:pPr>
        <w:pStyle w:val="NoSpacing"/>
        <w:numPr>
          <w:ilvl w:val="0"/>
          <w:numId w:val="24"/>
        </w:numPr>
        <w:ind w:left="720" w:hanging="360"/>
      </w:pPr>
      <w:r>
        <w:t xml:space="preserve">responsibility &amp; ethics (RES), </w:t>
      </w:r>
    </w:p>
    <w:p w14:paraId="10F57B98" w14:textId="77777777" w:rsidR="00937832" w:rsidRDefault="004B1FC2" w:rsidP="009B1E63">
      <w:pPr>
        <w:pStyle w:val="NoSpacing"/>
        <w:numPr>
          <w:ilvl w:val="0"/>
          <w:numId w:val="24"/>
        </w:numPr>
        <w:ind w:left="720" w:hanging="360"/>
      </w:pPr>
      <w:r>
        <w:t xml:space="preserve">information &amp; information technology (IIT), </w:t>
      </w:r>
    </w:p>
    <w:p w14:paraId="3493420C" w14:textId="77777777" w:rsidR="00937832" w:rsidRDefault="004B1FC2" w:rsidP="009B1E63">
      <w:pPr>
        <w:pStyle w:val="NoSpacing"/>
        <w:numPr>
          <w:ilvl w:val="0"/>
          <w:numId w:val="24"/>
        </w:numPr>
        <w:ind w:left="720" w:hanging="360"/>
      </w:pPr>
      <w:r>
        <w:t xml:space="preserve">living &amp; working cooperatively (LWC), and </w:t>
      </w:r>
    </w:p>
    <w:p w14:paraId="1059994F" w14:textId="77777777" w:rsidR="004B1FC2" w:rsidRDefault="00937832" w:rsidP="009B1E63">
      <w:pPr>
        <w:pStyle w:val="NoSpacing"/>
        <w:numPr>
          <w:ilvl w:val="0"/>
          <w:numId w:val="24"/>
        </w:numPr>
        <w:ind w:left="720" w:hanging="360"/>
      </w:pPr>
      <w:r>
        <w:t>core of knowledge (COK).</w:t>
      </w:r>
    </w:p>
    <w:p w14:paraId="585B2219" w14:textId="77777777" w:rsidR="004B1FC2" w:rsidRPr="004B1FC2" w:rsidRDefault="004B1FC2" w:rsidP="00206785">
      <w:pPr>
        <w:pStyle w:val="Heading2"/>
      </w:pPr>
      <w:bookmarkStart w:id="12" w:name="_Toc11929406"/>
      <w:r w:rsidRPr="004B1FC2">
        <w:t xml:space="preserve">Program Learning </w:t>
      </w:r>
      <w:r w:rsidR="00937832">
        <w:t>Outcomes</w:t>
      </w:r>
      <w:bookmarkEnd w:id="12"/>
      <w:r w:rsidRPr="004B1FC2">
        <w:t xml:space="preserve"> </w:t>
      </w:r>
    </w:p>
    <w:p w14:paraId="3B37EDFA" w14:textId="77777777" w:rsidR="009B1E63" w:rsidRDefault="009B1E63" w:rsidP="009B1E63">
      <w:pPr>
        <w:pStyle w:val="NoSpacing"/>
      </w:pPr>
      <w:r>
        <w:t>List your PLOs. Example:</w:t>
      </w:r>
    </w:p>
    <w:p w14:paraId="6BB161F0" w14:textId="77777777" w:rsidR="004B1FC2" w:rsidRDefault="004B1FC2" w:rsidP="009B1E63">
      <w:pPr>
        <w:pStyle w:val="NoSpacing"/>
      </w:pPr>
      <w:r>
        <w:t xml:space="preserve">Upon successful completion of the program, the student will be able to: </w:t>
      </w:r>
    </w:p>
    <w:p w14:paraId="0F073764" w14:textId="77777777" w:rsidR="004B1FC2" w:rsidRPr="004B1FC2" w:rsidRDefault="004B1FC2" w:rsidP="00206785">
      <w:pPr>
        <w:pStyle w:val="Heading2"/>
      </w:pPr>
      <w:bookmarkStart w:id="13" w:name="_Toc11929407"/>
      <w:r w:rsidRPr="004B1FC2">
        <w:t xml:space="preserve">Course Learning </w:t>
      </w:r>
      <w:r w:rsidR="00937832">
        <w:t>Outcomes</w:t>
      </w:r>
      <w:bookmarkEnd w:id="13"/>
      <w:r w:rsidRPr="004B1FC2">
        <w:t xml:space="preserve"> </w:t>
      </w:r>
    </w:p>
    <w:p w14:paraId="22E4ACE7" w14:textId="77777777" w:rsidR="009B1E63" w:rsidRDefault="009B1E63" w:rsidP="009B1E63">
      <w:pPr>
        <w:pStyle w:val="NoSpacing"/>
      </w:pPr>
      <w:r>
        <w:t>List your CLOs. Example:</w:t>
      </w:r>
    </w:p>
    <w:p w14:paraId="39C9EEE3" w14:textId="77777777" w:rsidR="00D477B1" w:rsidRPr="00D477B1" w:rsidRDefault="00D477B1" w:rsidP="009B1E63">
      <w:pPr>
        <w:pStyle w:val="NoSpacing"/>
      </w:pPr>
      <w:r>
        <w:t xml:space="preserve">Upon successful completion of the course, the student will be able to: </w:t>
      </w:r>
    </w:p>
    <w:p w14:paraId="12DE538F" w14:textId="77777777" w:rsidR="004B1FC2" w:rsidRDefault="009B1E63" w:rsidP="009B1E63">
      <w:pPr>
        <w:pStyle w:val="NoSpacing"/>
        <w:rPr>
          <w:sz w:val="23"/>
          <w:szCs w:val="23"/>
        </w:rPr>
      </w:pPr>
      <w:r>
        <w:rPr>
          <w:sz w:val="23"/>
          <w:szCs w:val="23"/>
        </w:rPr>
        <w:t xml:space="preserve">You can find your PLOs and CLOS in </w:t>
      </w:r>
      <w:hyperlink r:id="rId11" w:history="1">
        <w:r>
          <w:rPr>
            <w:rStyle w:val="Hyperlink"/>
            <w:rFonts w:ascii="Calibri" w:hAnsi="Calibri" w:cs="Calibri"/>
            <w:sz w:val="23"/>
            <w:szCs w:val="23"/>
          </w:rPr>
          <w:t>CurriQunet.</w:t>
        </w:r>
      </w:hyperlink>
      <w:r w:rsidR="004B1FC2">
        <w:rPr>
          <w:sz w:val="23"/>
          <w:szCs w:val="23"/>
        </w:rPr>
        <w:t xml:space="preserve"> </w:t>
      </w:r>
      <w:r>
        <w:rPr>
          <w:sz w:val="23"/>
          <w:szCs w:val="23"/>
        </w:rPr>
        <w:t>Please</w:t>
      </w:r>
      <w:r w:rsidR="004B1FC2">
        <w:rPr>
          <w:sz w:val="23"/>
          <w:szCs w:val="23"/>
        </w:rPr>
        <w:t xml:space="preserve"> ask your program chair</w:t>
      </w:r>
      <w:r>
        <w:rPr>
          <w:sz w:val="23"/>
          <w:szCs w:val="23"/>
        </w:rPr>
        <w:t xml:space="preserve"> if you do not have access to CurriQunet</w:t>
      </w:r>
      <w:r w:rsidR="004B1FC2">
        <w:rPr>
          <w:sz w:val="23"/>
          <w:szCs w:val="23"/>
        </w:rPr>
        <w:t xml:space="preserve">. </w:t>
      </w:r>
    </w:p>
    <w:p w14:paraId="7638474C" w14:textId="77777777" w:rsidR="00E23344" w:rsidRDefault="00E23344" w:rsidP="004B1FC2">
      <w:pPr>
        <w:pStyle w:val="Heading1"/>
      </w:pPr>
      <w:bookmarkStart w:id="14" w:name="_Toc11929408"/>
      <w:r>
        <w:t>Ways to Meet Course Learning Outcomes</w:t>
      </w:r>
      <w:bookmarkEnd w:id="14"/>
    </w:p>
    <w:p w14:paraId="68143135" w14:textId="77777777" w:rsidR="00E23344" w:rsidRDefault="00E23344" w:rsidP="00E23344">
      <w:pPr>
        <w:pStyle w:val="Heading2"/>
      </w:pPr>
      <w:bookmarkStart w:id="15" w:name="_Toc11929409"/>
      <w:r>
        <w:t>Assessment Structure</w:t>
      </w:r>
      <w:bookmarkEnd w:id="15"/>
    </w:p>
    <w:p w14:paraId="69B0AF2B" w14:textId="77777777" w:rsidR="000E2DD5" w:rsidRDefault="000E2DD5" w:rsidP="000E2DD5">
      <w:pPr>
        <w:pStyle w:val="NoSpacing"/>
      </w:pPr>
      <w:r>
        <w:t>Describe how you will be assessing students’ learning. Provide a table with the list of assignments, their corresponding course learning outcomes, the points possible, and the due dates. Example:</w:t>
      </w:r>
    </w:p>
    <w:p w14:paraId="3A3CFA8F" w14:textId="77777777" w:rsidR="000E2DD5" w:rsidRDefault="000E2DD5" w:rsidP="000E2DD5">
      <w:pPr>
        <w:pStyle w:val="NoSpacing"/>
      </w:pPr>
      <w:r>
        <w:t>Table 1: Assessment Structure</w:t>
      </w:r>
    </w:p>
    <w:tbl>
      <w:tblPr>
        <w:tblStyle w:val="TableGridLight"/>
        <w:tblW w:w="0" w:type="auto"/>
        <w:tblLayout w:type="fixed"/>
        <w:tblLook w:val="0000" w:firstRow="0" w:lastRow="0" w:firstColumn="0" w:lastColumn="0" w:noHBand="0" w:noVBand="0"/>
        <w:tblCaption w:val="Assessment Structure"/>
      </w:tblPr>
      <w:tblGrid>
        <w:gridCol w:w="2623"/>
        <w:gridCol w:w="1980"/>
        <w:gridCol w:w="1080"/>
        <w:gridCol w:w="1170"/>
      </w:tblGrid>
      <w:tr w:rsidR="000E2DD5" w14:paraId="3314922A" w14:textId="77777777" w:rsidTr="00750F14">
        <w:trPr>
          <w:trHeight w:val="120"/>
          <w:tblHeader/>
        </w:trPr>
        <w:tc>
          <w:tcPr>
            <w:tcW w:w="2623" w:type="dxa"/>
          </w:tcPr>
          <w:p w14:paraId="5065160B" w14:textId="77777777" w:rsidR="000E2DD5" w:rsidRDefault="000E2DD5" w:rsidP="007407A6">
            <w:pPr>
              <w:pStyle w:val="Default"/>
              <w:rPr>
                <w:rFonts w:ascii="Calibri" w:hAnsi="Calibri" w:cs="Calibri"/>
                <w:sz w:val="23"/>
                <w:szCs w:val="23"/>
              </w:rPr>
            </w:pPr>
            <w:r>
              <w:rPr>
                <w:rFonts w:ascii="Calibri" w:hAnsi="Calibri" w:cs="Calibri"/>
                <w:b/>
                <w:bCs/>
                <w:sz w:val="23"/>
                <w:szCs w:val="23"/>
              </w:rPr>
              <w:t xml:space="preserve">Graded Item </w:t>
            </w:r>
          </w:p>
        </w:tc>
        <w:tc>
          <w:tcPr>
            <w:tcW w:w="1980" w:type="dxa"/>
          </w:tcPr>
          <w:p w14:paraId="510B7285" w14:textId="77777777" w:rsidR="000E2DD5" w:rsidRDefault="000E2DD5" w:rsidP="007407A6">
            <w:pPr>
              <w:pStyle w:val="Default"/>
              <w:rPr>
                <w:rFonts w:ascii="Calibri" w:hAnsi="Calibri" w:cs="Calibri"/>
                <w:sz w:val="23"/>
                <w:szCs w:val="23"/>
              </w:rPr>
            </w:pPr>
            <w:r>
              <w:rPr>
                <w:rFonts w:ascii="Calibri" w:hAnsi="Calibri" w:cs="Calibri"/>
                <w:b/>
                <w:bCs/>
                <w:sz w:val="23"/>
                <w:szCs w:val="23"/>
              </w:rPr>
              <w:t xml:space="preserve">Course Learning Outcome </w:t>
            </w:r>
          </w:p>
        </w:tc>
        <w:tc>
          <w:tcPr>
            <w:tcW w:w="1080" w:type="dxa"/>
          </w:tcPr>
          <w:p w14:paraId="3F353FF1" w14:textId="77777777" w:rsidR="000E2DD5" w:rsidRDefault="000E2DD5" w:rsidP="007407A6">
            <w:pPr>
              <w:pStyle w:val="Default"/>
              <w:rPr>
                <w:rFonts w:ascii="Calibri" w:hAnsi="Calibri" w:cs="Calibri"/>
                <w:b/>
                <w:bCs/>
                <w:sz w:val="23"/>
                <w:szCs w:val="23"/>
              </w:rPr>
            </w:pPr>
            <w:r>
              <w:rPr>
                <w:rFonts w:ascii="Calibri" w:hAnsi="Calibri" w:cs="Calibri"/>
                <w:b/>
                <w:bCs/>
                <w:sz w:val="23"/>
                <w:szCs w:val="23"/>
              </w:rPr>
              <w:t>Points Possible</w:t>
            </w:r>
          </w:p>
        </w:tc>
        <w:tc>
          <w:tcPr>
            <w:tcW w:w="1170" w:type="dxa"/>
          </w:tcPr>
          <w:p w14:paraId="78E2E267" w14:textId="77777777" w:rsidR="000E2DD5" w:rsidRDefault="000E2DD5" w:rsidP="007407A6">
            <w:pPr>
              <w:pStyle w:val="Default"/>
              <w:rPr>
                <w:rFonts w:ascii="Calibri" w:hAnsi="Calibri" w:cs="Calibri"/>
                <w:b/>
                <w:bCs/>
                <w:sz w:val="23"/>
                <w:szCs w:val="23"/>
              </w:rPr>
            </w:pPr>
            <w:r>
              <w:rPr>
                <w:rFonts w:ascii="Calibri" w:hAnsi="Calibri" w:cs="Calibri"/>
                <w:b/>
                <w:bCs/>
                <w:sz w:val="23"/>
                <w:szCs w:val="23"/>
              </w:rPr>
              <w:t>Due Date</w:t>
            </w:r>
          </w:p>
        </w:tc>
      </w:tr>
      <w:tr w:rsidR="000E2DD5" w14:paraId="69AFA3C7" w14:textId="77777777" w:rsidTr="00750F14">
        <w:trPr>
          <w:trHeight w:val="120"/>
        </w:trPr>
        <w:tc>
          <w:tcPr>
            <w:tcW w:w="2623" w:type="dxa"/>
          </w:tcPr>
          <w:p w14:paraId="37381BC4" w14:textId="77777777" w:rsidR="000E2DD5" w:rsidRDefault="000E2DD5" w:rsidP="007407A6">
            <w:pPr>
              <w:pStyle w:val="Default"/>
              <w:rPr>
                <w:rFonts w:ascii="Calibri" w:hAnsi="Calibri" w:cs="Calibri"/>
                <w:sz w:val="23"/>
                <w:szCs w:val="23"/>
              </w:rPr>
            </w:pPr>
            <w:r>
              <w:rPr>
                <w:rFonts w:ascii="Calibri" w:hAnsi="Calibri" w:cs="Calibri"/>
                <w:sz w:val="23"/>
                <w:szCs w:val="23"/>
              </w:rPr>
              <w:t xml:space="preserve">Assignments </w:t>
            </w:r>
          </w:p>
        </w:tc>
        <w:tc>
          <w:tcPr>
            <w:tcW w:w="1980" w:type="dxa"/>
          </w:tcPr>
          <w:p w14:paraId="7E8E051E" w14:textId="77777777" w:rsidR="000E2DD5" w:rsidRDefault="000E2DD5" w:rsidP="007407A6">
            <w:pPr>
              <w:pStyle w:val="Default"/>
              <w:rPr>
                <w:rFonts w:ascii="Calibri" w:hAnsi="Calibri" w:cs="Calibri"/>
                <w:sz w:val="23"/>
                <w:szCs w:val="23"/>
              </w:rPr>
            </w:pPr>
          </w:p>
        </w:tc>
        <w:tc>
          <w:tcPr>
            <w:tcW w:w="1080" w:type="dxa"/>
          </w:tcPr>
          <w:p w14:paraId="296744B7" w14:textId="77777777" w:rsidR="000E2DD5" w:rsidRDefault="000E2DD5" w:rsidP="007407A6">
            <w:pPr>
              <w:pStyle w:val="Default"/>
              <w:rPr>
                <w:rFonts w:ascii="Calibri" w:hAnsi="Calibri" w:cs="Calibri"/>
                <w:sz w:val="23"/>
                <w:szCs w:val="23"/>
              </w:rPr>
            </w:pPr>
          </w:p>
        </w:tc>
        <w:tc>
          <w:tcPr>
            <w:tcW w:w="1170" w:type="dxa"/>
          </w:tcPr>
          <w:p w14:paraId="79C3DAD9" w14:textId="77777777" w:rsidR="000E2DD5" w:rsidRDefault="000E2DD5" w:rsidP="007407A6">
            <w:pPr>
              <w:pStyle w:val="Default"/>
              <w:rPr>
                <w:rFonts w:ascii="Calibri" w:hAnsi="Calibri" w:cs="Calibri"/>
                <w:sz w:val="23"/>
                <w:szCs w:val="23"/>
              </w:rPr>
            </w:pPr>
          </w:p>
        </w:tc>
      </w:tr>
      <w:tr w:rsidR="000E2DD5" w14:paraId="4F29881F" w14:textId="77777777" w:rsidTr="00750F14">
        <w:trPr>
          <w:trHeight w:val="120"/>
        </w:trPr>
        <w:tc>
          <w:tcPr>
            <w:tcW w:w="2623" w:type="dxa"/>
          </w:tcPr>
          <w:p w14:paraId="122AE755" w14:textId="77777777" w:rsidR="000E2DD5" w:rsidRDefault="000E2DD5" w:rsidP="007407A6">
            <w:pPr>
              <w:pStyle w:val="Default"/>
              <w:rPr>
                <w:rFonts w:ascii="Calibri" w:hAnsi="Calibri" w:cs="Calibri"/>
                <w:sz w:val="23"/>
                <w:szCs w:val="23"/>
              </w:rPr>
            </w:pPr>
            <w:r>
              <w:rPr>
                <w:rFonts w:ascii="Calibri" w:hAnsi="Calibri" w:cs="Calibri"/>
                <w:sz w:val="23"/>
                <w:szCs w:val="23"/>
              </w:rPr>
              <w:t xml:space="preserve">Quizzes </w:t>
            </w:r>
          </w:p>
        </w:tc>
        <w:tc>
          <w:tcPr>
            <w:tcW w:w="1980" w:type="dxa"/>
          </w:tcPr>
          <w:p w14:paraId="12F959C9" w14:textId="77777777" w:rsidR="000E2DD5" w:rsidRDefault="000E2DD5" w:rsidP="007407A6">
            <w:pPr>
              <w:pStyle w:val="Default"/>
              <w:rPr>
                <w:rFonts w:ascii="Calibri" w:hAnsi="Calibri" w:cs="Calibri"/>
                <w:sz w:val="23"/>
                <w:szCs w:val="23"/>
              </w:rPr>
            </w:pPr>
          </w:p>
        </w:tc>
        <w:tc>
          <w:tcPr>
            <w:tcW w:w="1080" w:type="dxa"/>
          </w:tcPr>
          <w:p w14:paraId="02F62673" w14:textId="77777777" w:rsidR="000E2DD5" w:rsidRDefault="000E2DD5" w:rsidP="007407A6">
            <w:pPr>
              <w:pStyle w:val="Default"/>
              <w:rPr>
                <w:rFonts w:ascii="Calibri" w:hAnsi="Calibri" w:cs="Calibri"/>
                <w:sz w:val="23"/>
                <w:szCs w:val="23"/>
              </w:rPr>
            </w:pPr>
          </w:p>
        </w:tc>
        <w:tc>
          <w:tcPr>
            <w:tcW w:w="1170" w:type="dxa"/>
          </w:tcPr>
          <w:p w14:paraId="382DC69F" w14:textId="77777777" w:rsidR="000E2DD5" w:rsidRDefault="000E2DD5" w:rsidP="007407A6">
            <w:pPr>
              <w:pStyle w:val="Default"/>
              <w:rPr>
                <w:rFonts w:ascii="Calibri" w:hAnsi="Calibri" w:cs="Calibri"/>
                <w:sz w:val="23"/>
                <w:szCs w:val="23"/>
              </w:rPr>
            </w:pPr>
          </w:p>
        </w:tc>
      </w:tr>
      <w:tr w:rsidR="000E2DD5" w:rsidRPr="004B1FC2" w14:paraId="7CD86D2E" w14:textId="77777777" w:rsidTr="00750F14">
        <w:trPr>
          <w:trHeight w:val="120"/>
        </w:trPr>
        <w:tc>
          <w:tcPr>
            <w:tcW w:w="2623" w:type="dxa"/>
          </w:tcPr>
          <w:p w14:paraId="0757ED40" w14:textId="77777777" w:rsidR="000E2DD5" w:rsidRPr="004B1FC2" w:rsidRDefault="000E2DD5" w:rsidP="007407A6">
            <w:pPr>
              <w:pStyle w:val="Default"/>
              <w:rPr>
                <w:rFonts w:ascii="Calibri" w:hAnsi="Calibri" w:cs="Calibri"/>
                <w:sz w:val="23"/>
                <w:szCs w:val="23"/>
              </w:rPr>
            </w:pPr>
            <w:r>
              <w:rPr>
                <w:rFonts w:ascii="Calibri" w:hAnsi="Calibri" w:cs="Calibri"/>
                <w:sz w:val="23"/>
                <w:szCs w:val="23"/>
              </w:rPr>
              <w:t>Participation</w:t>
            </w:r>
          </w:p>
        </w:tc>
        <w:tc>
          <w:tcPr>
            <w:tcW w:w="1980" w:type="dxa"/>
          </w:tcPr>
          <w:p w14:paraId="53355783" w14:textId="77777777" w:rsidR="000E2DD5" w:rsidRPr="004B1FC2" w:rsidRDefault="000E2DD5" w:rsidP="007407A6">
            <w:pPr>
              <w:pStyle w:val="Default"/>
              <w:rPr>
                <w:rFonts w:ascii="Calibri" w:hAnsi="Calibri" w:cs="Calibri"/>
                <w:sz w:val="23"/>
                <w:szCs w:val="23"/>
              </w:rPr>
            </w:pPr>
          </w:p>
        </w:tc>
        <w:tc>
          <w:tcPr>
            <w:tcW w:w="1080" w:type="dxa"/>
          </w:tcPr>
          <w:p w14:paraId="406B1D53" w14:textId="77777777" w:rsidR="000E2DD5" w:rsidRDefault="000E2DD5" w:rsidP="007407A6">
            <w:pPr>
              <w:pStyle w:val="Default"/>
              <w:rPr>
                <w:rFonts w:ascii="Calibri" w:hAnsi="Calibri" w:cs="Calibri"/>
                <w:sz w:val="23"/>
                <w:szCs w:val="23"/>
              </w:rPr>
            </w:pPr>
          </w:p>
        </w:tc>
        <w:tc>
          <w:tcPr>
            <w:tcW w:w="1170" w:type="dxa"/>
          </w:tcPr>
          <w:p w14:paraId="6850BFBC" w14:textId="77777777" w:rsidR="000E2DD5" w:rsidRDefault="000E2DD5" w:rsidP="007407A6">
            <w:pPr>
              <w:pStyle w:val="Default"/>
              <w:rPr>
                <w:rFonts w:ascii="Calibri" w:hAnsi="Calibri" w:cs="Calibri"/>
                <w:sz w:val="23"/>
                <w:szCs w:val="23"/>
              </w:rPr>
            </w:pPr>
          </w:p>
        </w:tc>
      </w:tr>
      <w:tr w:rsidR="000E2DD5" w:rsidRPr="004B1FC2" w14:paraId="7D471B5A" w14:textId="77777777" w:rsidTr="00750F14">
        <w:trPr>
          <w:trHeight w:val="120"/>
        </w:trPr>
        <w:tc>
          <w:tcPr>
            <w:tcW w:w="2623" w:type="dxa"/>
          </w:tcPr>
          <w:p w14:paraId="15E16E68" w14:textId="77777777" w:rsidR="000E2DD5" w:rsidRPr="004B1FC2" w:rsidRDefault="000E2DD5" w:rsidP="007407A6">
            <w:pPr>
              <w:pStyle w:val="Default"/>
              <w:rPr>
                <w:rFonts w:ascii="Calibri" w:hAnsi="Calibri" w:cs="Calibri"/>
                <w:sz w:val="23"/>
                <w:szCs w:val="23"/>
              </w:rPr>
            </w:pPr>
            <w:r>
              <w:rPr>
                <w:rFonts w:ascii="Calibri" w:hAnsi="Calibri" w:cs="Calibri"/>
                <w:sz w:val="23"/>
                <w:szCs w:val="23"/>
              </w:rPr>
              <w:t>Final Exam/Project/Paper</w:t>
            </w:r>
          </w:p>
        </w:tc>
        <w:tc>
          <w:tcPr>
            <w:tcW w:w="1980" w:type="dxa"/>
          </w:tcPr>
          <w:p w14:paraId="04554674" w14:textId="77777777" w:rsidR="000E2DD5" w:rsidRPr="004B1FC2" w:rsidRDefault="000E2DD5" w:rsidP="007407A6">
            <w:pPr>
              <w:pStyle w:val="Default"/>
              <w:rPr>
                <w:rFonts w:ascii="Calibri" w:hAnsi="Calibri" w:cs="Calibri"/>
                <w:sz w:val="23"/>
                <w:szCs w:val="23"/>
              </w:rPr>
            </w:pPr>
          </w:p>
        </w:tc>
        <w:tc>
          <w:tcPr>
            <w:tcW w:w="1080" w:type="dxa"/>
          </w:tcPr>
          <w:p w14:paraId="567C8C3B" w14:textId="77777777" w:rsidR="000E2DD5" w:rsidRDefault="000E2DD5" w:rsidP="007407A6">
            <w:pPr>
              <w:pStyle w:val="Default"/>
              <w:rPr>
                <w:rFonts w:ascii="Calibri" w:hAnsi="Calibri" w:cs="Calibri"/>
                <w:sz w:val="23"/>
                <w:szCs w:val="23"/>
              </w:rPr>
            </w:pPr>
          </w:p>
        </w:tc>
        <w:tc>
          <w:tcPr>
            <w:tcW w:w="1170" w:type="dxa"/>
          </w:tcPr>
          <w:p w14:paraId="031CA734" w14:textId="77777777" w:rsidR="000E2DD5" w:rsidRDefault="000E2DD5" w:rsidP="007407A6">
            <w:pPr>
              <w:pStyle w:val="Default"/>
              <w:rPr>
                <w:rFonts w:ascii="Calibri" w:hAnsi="Calibri" w:cs="Calibri"/>
                <w:sz w:val="23"/>
                <w:szCs w:val="23"/>
              </w:rPr>
            </w:pPr>
          </w:p>
        </w:tc>
      </w:tr>
    </w:tbl>
    <w:p w14:paraId="2BF14502" w14:textId="77777777" w:rsidR="00E23344" w:rsidRDefault="00E23344" w:rsidP="00E23344">
      <w:pPr>
        <w:pStyle w:val="Heading2"/>
      </w:pPr>
      <w:bookmarkStart w:id="16" w:name="_Toc11929410"/>
      <w:r>
        <w:t>Participation</w:t>
      </w:r>
      <w:bookmarkEnd w:id="16"/>
    </w:p>
    <w:p w14:paraId="61F12B20" w14:textId="77777777" w:rsidR="000E2DD5" w:rsidRDefault="000E2DD5" w:rsidP="000E2DD5">
      <w:pPr>
        <w:pStyle w:val="NoSpacing"/>
      </w:pPr>
      <w:r>
        <w:t>Describe the behaviors and attitudes you want students to have in your class related to participation and if/how participation will be graded. Example</w:t>
      </w:r>
      <w:r w:rsidRPr="000E2DD5">
        <w:t>:</w:t>
      </w:r>
    </w:p>
    <w:p w14:paraId="7C105CD0" w14:textId="77777777" w:rsidR="000E2DD5" w:rsidRPr="000E2DD5" w:rsidRDefault="000E2DD5" w:rsidP="000E2DD5">
      <w:pPr>
        <w:pStyle w:val="NoSpacing"/>
      </w:pPr>
      <w:r w:rsidRPr="000E2DD5">
        <w:t xml:space="preserve">I would like to see all of you actively participating in the learning process during discussion, interactive micro-lectures, and small-group work. At a minimum, active participation requires regular and attentive class attendance. I will not take formal daily attendance, but </w:t>
      </w:r>
      <w:r>
        <w:t>there will be in-class activities each week worth ~10 points</w:t>
      </w:r>
      <w:r w:rsidR="000B54C7">
        <w:t>. You must be present in order to get these points and they are given in full if you are present and complete the activity. I</w:t>
      </w:r>
      <w:r w:rsidRPr="000E2DD5">
        <w:t>f you are regularly absent or if you regularly appear to be inattentive in class, it will c</w:t>
      </w:r>
      <w:r w:rsidR="000B54C7">
        <w:t>oncern me so I will contact you to talk about how we can help you reach your goals for this class.</w:t>
      </w:r>
    </w:p>
    <w:p w14:paraId="1AC590E0" w14:textId="77777777" w:rsidR="00E23344" w:rsidRDefault="00E23344" w:rsidP="00E23344">
      <w:pPr>
        <w:pStyle w:val="Heading2"/>
      </w:pPr>
      <w:bookmarkStart w:id="17" w:name="_Toc11929411"/>
      <w:r>
        <w:t>Recommended Study Habits</w:t>
      </w:r>
      <w:bookmarkEnd w:id="17"/>
    </w:p>
    <w:p w14:paraId="285397DA" w14:textId="77777777" w:rsidR="000B54C7" w:rsidRDefault="000B54C7" w:rsidP="000B54C7">
      <w:pPr>
        <w:pStyle w:val="NoSpacing"/>
      </w:pPr>
      <w:r>
        <w:t>Describe the behaviors and attitudes you want students to have in your class related to studying. Example:</w:t>
      </w:r>
    </w:p>
    <w:p w14:paraId="29F53BB2" w14:textId="77777777" w:rsidR="000B54C7" w:rsidRDefault="000B54C7" w:rsidP="000B54C7">
      <w:pPr>
        <w:pStyle w:val="NoSpacing"/>
      </w:pPr>
      <w:r w:rsidRPr="000B54C7">
        <w:t xml:space="preserve">You can expect to devote an average of two hours outside of class to the subject matter (readings and preparation, as well as substantive assignments and participation exercises) for every 50 minutes in class (i.e. one class session). As this is a five-credit class, you can reasonably expect an average of 10 hours of reading/homework each week. </w:t>
      </w:r>
      <w:r>
        <w:t xml:space="preserve">Before each class, read the chapter sections that correspond to that class day. Formulate questions about the content that you cannot answer on your own. Come to class prepared to ask those questions and deepen your understanding of the content. </w:t>
      </w:r>
    </w:p>
    <w:p w14:paraId="3FFFE9AA" w14:textId="77777777" w:rsidR="000B54C7" w:rsidRDefault="000B54C7" w:rsidP="000B54C7">
      <w:pPr>
        <w:pStyle w:val="NoSpacing"/>
      </w:pPr>
      <w:r w:rsidRPr="000B54C7">
        <w:t xml:space="preserve">I have tried to ensure that the workload is evenly distributed throughout the </w:t>
      </w:r>
      <w:r w:rsidR="009A7778">
        <w:t>class</w:t>
      </w:r>
      <w:r w:rsidRPr="000B54C7">
        <w:t xml:space="preserve">, but if you find you have less than the normal amount of work one week, I suggest </w:t>
      </w:r>
      <w:r>
        <w:t>meeting with a classmate, going to the Writing and Tutoring Center, and/or attending a Supplemental Instruction (SI) session to review the concepts</w:t>
      </w:r>
      <w:r w:rsidRPr="000B54C7">
        <w:t>.</w:t>
      </w:r>
      <w:r>
        <w:t xml:space="preserve"> Students who do well in this class are able to connect concepts within the class and beyond the class to their other classes and their personal experiences. The more time you spend building connections with the class material to other areas of your life, the better!</w:t>
      </w:r>
    </w:p>
    <w:p w14:paraId="57B3FBF8" w14:textId="77777777" w:rsidR="00674655" w:rsidRPr="004B1FC2" w:rsidRDefault="00674655" w:rsidP="00674655">
      <w:pPr>
        <w:pStyle w:val="Heading2"/>
      </w:pPr>
      <w:bookmarkStart w:id="18" w:name="_Toc11929412"/>
      <w:r w:rsidRPr="004B1FC2">
        <w:t>Instructional Services</w:t>
      </w:r>
      <w:bookmarkEnd w:id="18"/>
      <w:r w:rsidRPr="004B1FC2">
        <w:t xml:space="preserve"> </w:t>
      </w:r>
    </w:p>
    <w:p w14:paraId="2ED63170" w14:textId="77777777" w:rsidR="00674655" w:rsidRDefault="00674655" w:rsidP="00674655">
      <w:pPr>
        <w:pStyle w:val="NoSpacing"/>
      </w:pPr>
      <w:r>
        <w:t xml:space="preserve">Describe and give the location information for the appropriate Student Learning Center(s) for your </w:t>
      </w:r>
      <w:r w:rsidR="009A7778">
        <w:t>course</w:t>
      </w:r>
      <w:r>
        <w:t xml:space="preserve"> (e.g. WTC, MARC, BEC, etc.). Example:</w:t>
      </w:r>
    </w:p>
    <w:p w14:paraId="6A334F15" w14:textId="77777777" w:rsidR="00674655" w:rsidRPr="006B3606" w:rsidRDefault="00674655" w:rsidP="00674655">
      <w:pPr>
        <w:pStyle w:val="NoSpacing"/>
      </w:pPr>
      <w:r w:rsidRPr="006B3606">
        <w:t xml:space="preserve">For assistance with business, please make use the tutors in the Business Education Center. You are entitled to book up to 2 hours per week to work individually with a BEC tutor. </w:t>
      </w:r>
    </w:p>
    <w:p w14:paraId="4D6DB7B6" w14:textId="77777777" w:rsidR="00674655" w:rsidRPr="006B3606" w:rsidRDefault="00674655" w:rsidP="00674655">
      <w:pPr>
        <w:pStyle w:val="NoSpacing"/>
        <w:numPr>
          <w:ilvl w:val="0"/>
          <w:numId w:val="21"/>
        </w:numPr>
        <w:ind w:left="720" w:hanging="360"/>
      </w:pPr>
      <w:r w:rsidRPr="006B3606">
        <w:t xml:space="preserve">Business Education Center (BEC), 16-308 (hours vary depending on the quarter and the day). </w:t>
      </w:r>
    </w:p>
    <w:p w14:paraId="052DAE37" w14:textId="77777777" w:rsidR="00674655" w:rsidRPr="000B54C7" w:rsidRDefault="00674655" w:rsidP="000B54C7">
      <w:pPr>
        <w:pStyle w:val="NoSpacing"/>
        <w:numPr>
          <w:ilvl w:val="0"/>
          <w:numId w:val="21"/>
        </w:numPr>
        <w:ind w:left="720" w:hanging="360"/>
      </w:pPr>
      <w:r w:rsidRPr="006B3606">
        <w:t xml:space="preserve">Writing and Tutoring Center, Building 7; Room 221 (upstairs in the library) </w:t>
      </w:r>
    </w:p>
    <w:p w14:paraId="44813970" w14:textId="77777777" w:rsidR="00E23344" w:rsidRDefault="0027518C" w:rsidP="00522544">
      <w:pPr>
        <w:pStyle w:val="Heading1"/>
      </w:pPr>
      <w:bookmarkStart w:id="19" w:name="_Toc11929413"/>
      <w:r>
        <w:t>Class</w:t>
      </w:r>
      <w:r w:rsidR="00E23344">
        <w:t xml:space="preserve"> Policies and Procedures</w:t>
      </w:r>
      <w:bookmarkEnd w:id="19"/>
    </w:p>
    <w:p w14:paraId="2C856624" w14:textId="77777777" w:rsidR="0027518C" w:rsidRDefault="0027518C" w:rsidP="000B54C7">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List your policies and procedures here to make your expectations clear. Example: </w:t>
      </w:r>
    </w:p>
    <w:p w14:paraId="14AC2E80" w14:textId="77777777" w:rsidR="000B54C7" w:rsidRPr="004B1FC2" w:rsidRDefault="000B54C7" w:rsidP="000B54C7">
      <w:pPr>
        <w:pStyle w:val="NoSpacing"/>
        <w:numPr>
          <w:ilvl w:val="0"/>
          <w:numId w:val="17"/>
        </w:numPr>
      </w:pPr>
      <w:r>
        <w:rPr>
          <w:b/>
          <w:bCs/>
        </w:rPr>
        <w:t>Attendance:</w:t>
      </w:r>
      <w:r w:rsidR="0027518C">
        <w:rPr>
          <w:b/>
          <w:bCs/>
        </w:rPr>
        <w:t xml:space="preserve"> </w:t>
      </w:r>
      <w:r w:rsidR="0027518C">
        <w:rPr>
          <w:bCs/>
        </w:rPr>
        <w:t>Attendance is not tracked in this class. However, there are certain in-class activities and group quizzes that you can only get points for if you are present. These happen frequently (at least three times a week) and are not announced prior to class.</w:t>
      </w:r>
    </w:p>
    <w:p w14:paraId="2C80998D" w14:textId="77777777" w:rsidR="000B54C7" w:rsidRPr="004B1FC2" w:rsidRDefault="0027518C" w:rsidP="000B54C7">
      <w:pPr>
        <w:pStyle w:val="NoSpacing"/>
        <w:numPr>
          <w:ilvl w:val="0"/>
          <w:numId w:val="17"/>
        </w:numPr>
      </w:pPr>
      <w:r>
        <w:rPr>
          <w:b/>
          <w:bCs/>
        </w:rPr>
        <w:t>Due Dates:</w:t>
      </w:r>
      <w:r>
        <w:rPr>
          <w:bCs/>
        </w:rPr>
        <w:t xml:space="preserve"> All assignments are due by 11:59pm the day of the due date, unless otherwise listed on Canvas.</w:t>
      </w:r>
    </w:p>
    <w:p w14:paraId="5C8F80C6" w14:textId="77777777" w:rsidR="000B54C7" w:rsidRPr="004B1FC2" w:rsidRDefault="000B54C7" w:rsidP="000B54C7">
      <w:pPr>
        <w:pStyle w:val="NoSpacing"/>
        <w:numPr>
          <w:ilvl w:val="0"/>
          <w:numId w:val="17"/>
        </w:numPr>
      </w:pPr>
      <w:r w:rsidRPr="004B1FC2">
        <w:rPr>
          <w:b/>
          <w:bCs/>
        </w:rPr>
        <w:t xml:space="preserve">Late work: </w:t>
      </w:r>
      <w:r w:rsidR="0027518C">
        <w:rPr>
          <w:bCs/>
        </w:rPr>
        <w:t>Late work is accepted within the same unit. For example, if you miss a Chapter Review, you can still turn it in up to the test on that particular chapter.</w:t>
      </w:r>
    </w:p>
    <w:p w14:paraId="084C21DF" w14:textId="77777777" w:rsidR="000B54C7" w:rsidRPr="004B1FC2" w:rsidRDefault="000B54C7" w:rsidP="000B54C7">
      <w:pPr>
        <w:pStyle w:val="NoSpacing"/>
        <w:numPr>
          <w:ilvl w:val="0"/>
          <w:numId w:val="17"/>
        </w:numPr>
      </w:pPr>
      <w:r w:rsidRPr="004B1FC2">
        <w:rPr>
          <w:b/>
          <w:bCs/>
        </w:rPr>
        <w:t xml:space="preserve">Cell phones &amp; other electronic devices: </w:t>
      </w:r>
      <w:r w:rsidRPr="004B1FC2">
        <w:t xml:space="preserve">Use of these devices are permitted and encouraged during class. You may be asked to quickly find a fact or confirm information so please bring them with you. </w:t>
      </w:r>
      <w:r w:rsidR="0027518C">
        <w:t>If you need to take a phone call or use your phone for a non-class purpose, please leave the room temporarily so that your behavior does not distract others.</w:t>
      </w:r>
      <w:r w:rsidRPr="004B1FC2">
        <w:t xml:space="preserve"> </w:t>
      </w:r>
    </w:p>
    <w:p w14:paraId="6BBC17BD" w14:textId="77777777" w:rsidR="000B54C7" w:rsidRPr="004B1FC2" w:rsidRDefault="000B54C7" w:rsidP="000B54C7">
      <w:pPr>
        <w:pStyle w:val="NoSpacing"/>
        <w:numPr>
          <w:ilvl w:val="0"/>
          <w:numId w:val="17"/>
        </w:numPr>
      </w:pPr>
      <w:r w:rsidRPr="004B1FC2">
        <w:rPr>
          <w:b/>
          <w:bCs/>
        </w:rPr>
        <w:t xml:space="preserve">Children in class: </w:t>
      </w:r>
      <w:r w:rsidRPr="004B1FC2">
        <w:t xml:space="preserve">By college policy, children are not permitted in the classroom while class is in session. </w:t>
      </w:r>
    </w:p>
    <w:p w14:paraId="29E7A28D" w14:textId="77777777" w:rsidR="000B54C7" w:rsidRPr="004B1FC2" w:rsidRDefault="000B54C7" w:rsidP="000B54C7">
      <w:pPr>
        <w:pStyle w:val="NoSpacing"/>
        <w:numPr>
          <w:ilvl w:val="0"/>
          <w:numId w:val="17"/>
        </w:numPr>
      </w:pPr>
      <w:r w:rsidRPr="004B1FC2">
        <w:rPr>
          <w:b/>
          <w:bCs/>
        </w:rPr>
        <w:t xml:space="preserve">Food/beverages in class: </w:t>
      </w:r>
      <w:r w:rsidRPr="004B1FC2">
        <w:t xml:space="preserve">No open drinks or aromatic foods, please. This will be handled on a case-by-case basis to keep our classroom comfortable for everyone. </w:t>
      </w:r>
    </w:p>
    <w:p w14:paraId="3653BC7C" w14:textId="77777777" w:rsidR="000B54C7" w:rsidRDefault="0027518C" w:rsidP="000B54C7">
      <w:pPr>
        <w:pStyle w:val="NoSpacing"/>
        <w:numPr>
          <w:ilvl w:val="0"/>
          <w:numId w:val="17"/>
        </w:numPr>
      </w:pPr>
      <w:r>
        <w:rPr>
          <w:b/>
          <w:bCs/>
        </w:rPr>
        <w:t>Group</w:t>
      </w:r>
      <w:r w:rsidR="000B54C7" w:rsidRPr="004B1FC2">
        <w:rPr>
          <w:b/>
          <w:bCs/>
        </w:rPr>
        <w:t xml:space="preserve"> work: </w:t>
      </w:r>
      <w:r>
        <w:t>Group</w:t>
      </w:r>
      <w:r w:rsidR="000B54C7" w:rsidRPr="004B1FC2">
        <w:t xml:space="preserve"> work is an essential part of this </w:t>
      </w:r>
      <w:r w:rsidR="009A7778">
        <w:t>class</w:t>
      </w:r>
      <w:r w:rsidR="000B54C7" w:rsidRPr="004B1FC2">
        <w:t>.</w:t>
      </w:r>
      <w:r>
        <w:t xml:space="preserve"> Please talk to me if you have any concerns or reservations about working in groups during and outside of class time so we can discuss strategies to help you succeed.</w:t>
      </w:r>
      <w:r w:rsidR="000B54C7" w:rsidRPr="004B1FC2">
        <w:t xml:space="preserve"> </w:t>
      </w:r>
    </w:p>
    <w:p w14:paraId="4572C2E7" w14:textId="77777777" w:rsidR="00522544" w:rsidRDefault="00522544" w:rsidP="00522544">
      <w:pPr>
        <w:pStyle w:val="Heading2"/>
      </w:pPr>
      <w:bookmarkStart w:id="20" w:name="_Toc11929414"/>
      <w:r>
        <w:t>Student Expectations</w:t>
      </w:r>
      <w:bookmarkEnd w:id="20"/>
    </w:p>
    <w:p w14:paraId="5EABFA4C" w14:textId="77777777" w:rsidR="00522544" w:rsidRDefault="00522544" w:rsidP="00522544">
      <w:pPr>
        <w:pStyle w:val="NoSpacing"/>
      </w:pPr>
      <w:r>
        <w:t xml:space="preserve">Describe what you expect of students and what the behaviors and attitudes of successful students look like. </w:t>
      </w:r>
      <w:r w:rsidR="008A6ED1">
        <w:t xml:space="preserve">This can also be a good activity to do with your class during the first week (i.e. creating a community agreement or classroom norms). </w:t>
      </w:r>
      <w:r>
        <w:t>Example:</w:t>
      </w:r>
    </w:p>
    <w:p w14:paraId="06AE2269" w14:textId="77777777" w:rsidR="00522544" w:rsidRPr="00522544" w:rsidRDefault="008A6ED1" w:rsidP="00522544">
      <w:pPr>
        <w:pStyle w:val="NoSpacing"/>
        <w:numPr>
          <w:ilvl w:val="0"/>
          <w:numId w:val="18"/>
        </w:numPr>
        <w:rPr>
          <w:b/>
        </w:rPr>
      </w:pPr>
      <w:r>
        <w:rPr>
          <w:b/>
        </w:rPr>
        <w:t xml:space="preserve">Attend class: </w:t>
      </w:r>
      <w:r w:rsidRPr="008A6ED1">
        <w:t>Cla</w:t>
      </w:r>
      <w:r w:rsidR="00522544">
        <w:t>ss time is when we make meaning of the readings and assignments. It is important that you come to class and engage in discussions and activities.</w:t>
      </w:r>
    </w:p>
    <w:p w14:paraId="616ABFBA" w14:textId="77777777" w:rsidR="00522544" w:rsidRDefault="00522544" w:rsidP="008A6ED1">
      <w:pPr>
        <w:pStyle w:val="NoSpacing"/>
        <w:numPr>
          <w:ilvl w:val="0"/>
          <w:numId w:val="18"/>
        </w:numPr>
      </w:pPr>
      <w:r w:rsidRPr="00522544">
        <w:rPr>
          <w:b/>
        </w:rPr>
        <w:t>Engage in class:</w:t>
      </w:r>
      <w:r>
        <w:t xml:space="preserve"> Attending class is the first step – coming to class ready to actively participate in the next step. Ask relevant questions. Take notes. </w:t>
      </w:r>
      <w:r w:rsidRPr="004B1FC2">
        <w:t xml:space="preserve">Work cooperatively with other students. </w:t>
      </w:r>
    </w:p>
    <w:p w14:paraId="574A3B81" w14:textId="77777777" w:rsidR="008A6ED1" w:rsidRPr="004B1FC2" w:rsidRDefault="008A6ED1" w:rsidP="008A6ED1">
      <w:pPr>
        <w:pStyle w:val="NoSpacing"/>
        <w:numPr>
          <w:ilvl w:val="0"/>
          <w:numId w:val="18"/>
        </w:numPr>
      </w:pPr>
      <w:r>
        <w:rPr>
          <w:b/>
        </w:rPr>
        <w:t xml:space="preserve">Check </w:t>
      </w:r>
      <w:r w:rsidRPr="00522544">
        <w:rPr>
          <w:b/>
        </w:rPr>
        <w:t>Canvas:</w:t>
      </w:r>
      <w:r>
        <w:t xml:space="preserve"> Assignments and other assessments are in Canvas. Check Canvas at least three</w:t>
      </w:r>
      <w:r w:rsidRPr="004B1FC2">
        <w:t xml:space="preserve"> times per week</w:t>
      </w:r>
      <w:r>
        <w:t xml:space="preserve"> to ensure you complete work on time and understand instructions</w:t>
      </w:r>
      <w:r w:rsidRPr="004B1FC2">
        <w:t xml:space="preserve">. </w:t>
      </w:r>
    </w:p>
    <w:p w14:paraId="55D9A425" w14:textId="77777777" w:rsidR="00522544" w:rsidRPr="004B1FC2" w:rsidRDefault="008A6ED1" w:rsidP="008A6ED1">
      <w:pPr>
        <w:pStyle w:val="NoSpacing"/>
        <w:numPr>
          <w:ilvl w:val="0"/>
          <w:numId w:val="18"/>
        </w:numPr>
      </w:pPr>
      <w:r w:rsidRPr="008A6ED1">
        <w:rPr>
          <w:b/>
        </w:rPr>
        <w:t>Respect others:</w:t>
      </w:r>
      <w:r>
        <w:t xml:space="preserve"> </w:t>
      </w:r>
      <w:r w:rsidR="00522544" w:rsidRPr="004B1FC2">
        <w:t xml:space="preserve">Behave with respect toward each other including other students and your professor. Refrain from profane language or </w:t>
      </w:r>
      <w:r>
        <w:t xml:space="preserve">inappropriate/unrelated remarks. </w:t>
      </w:r>
      <w:r w:rsidR="00522544" w:rsidRPr="004B1FC2">
        <w:t xml:space="preserve">Refrain from wearing strong perfumes or colognes – this is a scent-free class. </w:t>
      </w:r>
    </w:p>
    <w:p w14:paraId="197B08F1" w14:textId="77777777" w:rsidR="00522544" w:rsidRPr="004B1FC2" w:rsidRDefault="008A6ED1" w:rsidP="00522544">
      <w:pPr>
        <w:pStyle w:val="NoSpacing"/>
        <w:numPr>
          <w:ilvl w:val="0"/>
          <w:numId w:val="18"/>
        </w:numPr>
      </w:pPr>
      <w:r w:rsidRPr="008A6ED1">
        <w:rPr>
          <w:b/>
        </w:rPr>
        <w:t>Communicate with me:</w:t>
      </w:r>
      <w:r>
        <w:t xml:space="preserve"> </w:t>
      </w:r>
      <w:r w:rsidR="00522544" w:rsidRPr="004B1FC2">
        <w:t xml:space="preserve">Keep </w:t>
      </w:r>
      <w:r>
        <w:t>me</w:t>
      </w:r>
      <w:r w:rsidR="00522544" w:rsidRPr="004B1FC2">
        <w:t xml:space="preserve"> </w:t>
      </w:r>
      <w:r>
        <w:t>updated of a</w:t>
      </w:r>
      <w:r w:rsidR="00522544" w:rsidRPr="004B1FC2">
        <w:t xml:space="preserve">ny circumstances that will not allow you to complete your work </w:t>
      </w:r>
      <w:r>
        <w:t>on time</w:t>
      </w:r>
      <w:r w:rsidR="00522544" w:rsidRPr="004B1FC2">
        <w:t>.</w:t>
      </w:r>
      <w:r>
        <w:t xml:space="preserve"> I am here to help you learn and can be flexible if something unexpected comes up in your life.</w:t>
      </w:r>
      <w:r w:rsidR="00522544" w:rsidRPr="004B1FC2">
        <w:t xml:space="preserve"> </w:t>
      </w:r>
    </w:p>
    <w:p w14:paraId="2012D5CD" w14:textId="77777777" w:rsidR="00522544" w:rsidRDefault="00522544" w:rsidP="00522544">
      <w:pPr>
        <w:pStyle w:val="Heading2"/>
      </w:pPr>
      <w:bookmarkStart w:id="21" w:name="_Toc11929415"/>
      <w:r>
        <w:t>Instructor Expectations</w:t>
      </w:r>
      <w:bookmarkEnd w:id="21"/>
    </w:p>
    <w:p w14:paraId="0DA0E18F" w14:textId="77777777" w:rsidR="00B972F4" w:rsidRDefault="00B972F4" w:rsidP="00B972F4">
      <w:pPr>
        <w:pStyle w:val="NoSpacing"/>
      </w:pPr>
      <w:r>
        <w:t>Describe what you expect of yourself and what the behaviors and attitudes of successful professors look like. This can also be a good activity to do with your class during the first week (i.e. creating a community agreement or classroom norms). Example:</w:t>
      </w:r>
    </w:p>
    <w:p w14:paraId="6FF9D462" w14:textId="77777777" w:rsidR="00B972F4" w:rsidRDefault="00B972F4" w:rsidP="00B972F4">
      <w:pPr>
        <w:pStyle w:val="NoSpacing"/>
      </w:pPr>
      <w:r>
        <w:t xml:space="preserve">As your professor, we will work to create an atmosphere that will encourage and support your mastery of course concepts. As such, objectives for which I will strive to meet include to: </w:t>
      </w:r>
    </w:p>
    <w:p w14:paraId="5E559E99" w14:textId="77777777" w:rsidR="00B972F4" w:rsidRDefault="00B972F4" w:rsidP="00B972F4">
      <w:pPr>
        <w:pStyle w:val="NoSpacing"/>
        <w:numPr>
          <w:ilvl w:val="0"/>
          <w:numId w:val="20"/>
        </w:numPr>
        <w:ind w:left="720" w:hanging="360"/>
      </w:pPr>
      <w:r>
        <w:t>Get to know you and what your goals are for this class.</w:t>
      </w:r>
    </w:p>
    <w:p w14:paraId="15B23C1C" w14:textId="77777777" w:rsidR="00B972F4" w:rsidRDefault="00B972F4" w:rsidP="00B972F4">
      <w:pPr>
        <w:pStyle w:val="NoSpacing"/>
        <w:numPr>
          <w:ilvl w:val="0"/>
          <w:numId w:val="20"/>
        </w:numPr>
        <w:ind w:left="720" w:hanging="360"/>
      </w:pPr>
      <w:r>
        <w:t>Meet with you individually at least one time during the quarter.</w:t>
      </w:r>
    </w:p>
    <w:p w14:paraId="71B8C08E" w14:textId="77777777" w:rsidR="00AF7771" w:rsidRDefault="00AF7771" w:rsidP="00B972F4">
      <w:pPr>
        <w:pStyle w:val="NoSpacing"/>
        <w:numPr>
          <w:ilvl w:val="0"/>
          <w:numId w:val="20"/>
        </w:numPr>
        <w:ind w:left="720" w:hanging="360"/>
      </w:pPr>
      <w:r>
        <w:t>Maintain a safe and supportive learning environment.</w:t>
      </w:r>
    </w:p>
    <w:p w14:paraId="57C0053D" w14:textId="77777777" w:rsidR="00B972F4" w:rsidRDefault="00B972F4" w:rsidP="00B972F4">
      <w:pPr>
        <w:pStyle w:val="NoSpacing"/>
        <w:numPr>
          <w:ilvl w:val="0"/>
          <w:numId w:val="20"/>
        </w:numPr>
        <w:ind w:left="720" w:hanging="360"/>
      </w:pPr>
      <w:r>
        <w:t xml:space="preserve">Administer fair and equitable policies and procedures to all students. </w:t>
      </w:r>
    </w:p>
    <w:p w14:paraId="7C95E686" w14:textId="77777777" w:rsidR="00B972F4" w:rsidRDefault="00B972F4" w:rsidP="00B972F4">
      <w:pPr>
        <w:pStyle w:val="NoSpacing"/>
        <w:numPr>
          <w:ilvl w:val="0"/>
          <w:numId w:val="20"/>
        </w:numPr>
        <w:ind w:left="720" w:hanging="360"/>
      </w:pPr>
      <w:r>
        <w:t>Provide a schedule of activities that is clear and communicate changes by email and on Canvas.</w:t>
      </w:r>
    </w:p>
    <w:p w14:paraId="1DB99C11" w14:textId="77777777" w:rsidR="00B972F4" w:rsidRDefault="00B972F4" w:rsidP="00B972F4">
      <w:pPr>
        <w:pStyle w:val="NoSpacing"/>
        <w:numPr>
          <w:ilvl w:val="0"/>
          <w:numId w:val="20"/>
        </w:numPr>
        <w:ind w:left="720" w:hanging="360"/>
      </w:pPr>
      <w:r>
        <w:t xml:space="preserve">Grade assignments, quizzes, etc. within one week after the stated due date. </w:t>
      </w:r>
    </w:p>
    <w:p w14:paraId="74A4F58A" w14:textId="77777777" w:rsidR="00B972F4" w:rsidRDefault="00B972F4" w:rsidP="00B972F4">
      <w:pPr>
        <w:pStyle w:val="NoSpacing"/>
        <w:numPr>
          <w:ilvl w:val="0"/>
          <w:numId w:val="20"/>
        </w:numPr>
        <w:ind w:left="720" w:hanging="360"/>
      </w:pPr>
      <w:r>
        <w:t xml:space="preserve">Grade projects (if assigned) and hand them back to students in class no later than one week after the stated due date. </w:t>
      </w:r>
    </w:p>
    <w:p w14:paraId="776CA644" w14:textId="77777777" w:rsidR="00B972F4" w:rsidRDefault="00B972F4" w:rsidP="00B972F4">
      <w:pPr>
        <w:pStyle w:val="NoSpacing"/>
        <w:numPr>
          <w:ilvl w:val="0"/>
          <w:numId w:val="20"/>
        </w:numPr>
        <w:ind w:left="720" w:hanging="360"/>
      </w:pPr>
      <w:r>
        <w:t xml:space="preserve">Answer email within one business day. </w:t>
      </w:r>
    </w:p>
    <w:p w14:paraId="1E3377B7" w14:textId="77777777" w:rsidR="00B972F4" w:rsidRDefault="00B972F4" w:rsidP="00B972F4">
      <w:pPr>
        <w:pStyle w:val="NoSpacing"/>
        <w:numPr>
          <w:ilvl w:val="0"/>
          <w:numId w:val="20"/>
        </w:numPr>
        <w:ind w:left="720" w:hanging="360"/>
      </w:pPr>
      <w:r>
        <w:t xml:space="preserve">Provide feedback and comments that are thorough and meaningful. </w:t>
      </w:r>
    </w:p>
    <w:p w14:paraId="37846872" w14:textId="77777777" w:rsidR="00B972F4" w:rsidRDefault="00B972F4" w:rsidP="00B972F4">
      <w:pPr>
        <w:pStyle w:val="NoSpacing"/>
        <w:numPr>
          <w:ilvl w:val="0"/>
          <w:numId w:val="20"/>
        </w:numPr>
        <w:ind w:left="720" w:hanging="360"/>
      </w:pPr>
      <w:r>
        <w:t xml:space="preserve">Be available for students during my office hours and by appointment and inform students of any changes to my office hours by email and Canvas. </w:t>
      </w:r>
    </w:p>
    <w:p w14:paraId="6DA7A365" w14:textId="77777777" w:rsidR="006B3606" w:rsidRPr="006B3606" w:rsidRDefault="00B972F4" w:rsidP="00B972F4">
      <w:pPr>
        <w:pStyle w:val="NoSpacing"/>
        <w:numPr>
          <w:ilvl w:val="0"/>
          <w:numId w:val="20"/>
        </w:numPr>
        <w:ind w:left="720" w:hanging="360"/>
      </w:pPr>
      <w:r>
        <w:t>Equip students with general skills applicable to multiple career paths.</w:t>
      </w:r>
    </w:p>
    <w:p w14:paraId="53344C8E" w14:textId="77777777" w:rsidR="00206785" w:rsidRDefault="00206785" w:rsidP="004B1FC2">
      <w:pPr>
        <w:pStyle w:val="Heading1"/>
      </w:pPr>
      <w:bookmarkStart w:id="22" w:name="_Toc11929416"/>
      <w:r>
        <w:t>Grades and Grading</w:t>
      </w:r>
      <w:bookmarkEnd w:id="22"/>
      <w:r>
        <w:t xml:space="preserve"> </w:t>
      </w:r>
    </w:p>
    <w:p w14:paraId="1869CEF6" w14:textId="77777777" w:rsidR="004B1FC2" w:rsidRPr="004B1FC2" w:rsidRDefault="004B1FC2" w:rsidP="00206785">
      <w:pPr>
        <w:pStyle w:val="Heading2"/>
      </w:pPr>
      <w:bookmarkStart w:id="23" w:name="_Toc11929417"/>
      <w:r w:rsidRPr="004B1FC2">
        <w:t>Evaluation Criteria</w:t>
      </w:r>
      <w:bookmarkEnd w:id="23"/>
      <w:r w:rsidRPr="004B1FC2">
        <w:t xml:space="preserve"> </w:t>
      </w:r>
    </w:p>
    <w:p w14:paraId="2E357202" w14:textId="77777777" w:rsidR="004B1FC2" w:rsidRDefault="009B1E63" w:rsidP="004B1FC2">
      <w:pPr>
        <w:pStyle w:val="Default"/>
        <w:rPr>
          <w:sz w:val="22"/>
          <w:szCs w:val="22"/>
        </w:rPr>
      </w:pPr>
      <w:r>
        <w:rPr>
          <w:rFonts w:ascii="Calibri" w:hAnsi="Calibri" w:cs="Calibri"/>
          <w:sz w:val="22"/>
          <w:szCs w:val="22"/>
        </w:rPr>
        <w:t>State</w:t>
      </w:r>
      <w:r w:rsidR="004B1FC2">
        <w:rPr>
          <w:rFonts w:ascii="Calibri" w:hAnsi="Calibri" w:cs="Calibri"/>
          <w:sz w:val="22"/>
          <w:szCs w:val="22"/>
        </w:rPr>
        <w:t xml:space="preserve"> how the students’ grades will be calculated. Example: </w:t>
      </w:r>
    </w:p>
    <w:p w14:paraId="53638ADF" w14:textId="77777777" w:rsidR="004B1FC2" w:rsidRDefault="004B1FC2" w:rsidP="004B1FC2">
      <w:pPr>
        <w:pStyle w:val="Default"/>
        <w:rPr>
          <w:rFonts w:ascii="Calibri" w:hAnsi="Calibri" w:cs="Calibri"/>
          <w:sz w:val="23"/>
          <w:szCs w:val="23"/>
        </w:rPr>
      </w:pPr>
      <w:r>
        <w:rPr>
          <w:rFonts w:ascii="Calibri" w:hAnsi="Calibri" w:cs="Calibri"/>
          <w:sz w:val="23"/>
          <w:szCs w:val="23"/>
        </w:rPr>
        <w:t xml:space="preserve">Final Grades will be based on the following </w:t>
      </w:r>
      <w:r w:rsidR="00D477B1">
        <w:rPr>
          <w:rFonts w:ascii="Calibri" w:hAnsi="Calibri" w:cs="Calibri"/>
          <w:sz w:val="23"/>
          <w:szCs w:val="23"/>
        </w:rPr>
        <w:t>items:</w:t>
      </w:r>
    </w:p>
    <w:p w14:paraId="2CD3662E" w14:textId="77777777" w:rsidR="004B1FC2" w:rsidRDefault="000E2DD5" w:rsidP="004B1FC2">
      <w:pPr>
        <w:pStyle w:val="Default"/>
        <w:rPr>
          <w:rFonts w:ascii="Calibri" w:hAnsi="Calibri" w:cs="Calibri"/>
          <w:sz w:val="23"/>
          <w:szCs w:val="23"/>
        </w:rPr>
      </w:pPr>
      <w:r>
        <w:rPr>
          <w:rFonts w:ascii="Calibri" w:hAnsi="Calibri" w:cs="Calibri"/>
          <w:sz w:val="23"/>
          <w:szCs w:val="23"/>
        </w:rPr>
        <w:t>Table 2</w:t>
      </w:r>
      <w:r w:rsidR="004B1FC2">
        <w:rPr>
          <w:rFonts w:ascii="Calibri" w:hAnsi="Calibri" w:cs="Calibri"/>
          <w:sz w:val="23"/>
          <w:szCs w:val="23"/>
        </w:rPr>
        <w:t>: Evaluation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valuation Criteria"/>
      </w:tblPr>
      <w:tblGrid>
        <w:gridCol w:w="2492"/>
        <w:gridCol w:w="1211"/>
      </w:tblGrid>
      <w:tr w:rsidR="004B1FC2" w14:paraId="3EA7BC09" w14:textId="77777777" w:rsidTr="00491B46">
        <w:trPr>
          <w:trHeight w:val="120"/>
          <w:tblHeader/>
        </w:trPr>
        <w:tc>
          <w:tcPr>
            <w:tcW w:w="2492" w:type="dxa"/>
          </w:tcPr>
          <w:p w14:paraId="4503AC08" w14:textId="77777777" w:rsidR="004B1FC2" w:rsidRDefault="004B1FC2" w:rsidP="004B1FC2">
            <w:pPr>
              <w:pStyle w:val="Default"/>
              <w:rPr>
                <w:rFonts w:ascii="Calibri" w:hAnsi="Calibri" w:cs="Calibri"/>
                <w:sz w:val="23"/>
                <w:szCs w:val="23"/>
              </w:rPr>
            </w:pPr>
            <w:r>
              <w:rPr>
                <w:rFonts w:ascii="Calibri" w:hAnsi="Calibri" w:cs="Calibri"/>
                <w:b/>
                <w:bCs/>
                <w:sz w:val="23"/>
                <w:szCs w:val="23"/>
              </w:rPr>
              <w:t xml:space="preserve">Graded Item </w:t>
            </w:r>
          </w:p>
        </w:tc>
        <w:tc>
          <w:tcPr>
            <w:tcW w:w="1211" w:type="dxa"/>
          </w:tcPr>
          <w:p w14:paraId="38EB8706" w14:textId="77777777" w:rsidR="004B1FC2" w:rsidRDefault="004B1FC2">
            <w:pPr>
              <w:pStyle w:val="Default"/>
              <w:rPr>
                <w:rFonts w:ascii="Calibri" w:hAnsi="Calibri" w:cs="Calibri"/>
                <w:sz w:val="23"/>
                <w:szCs w:val="23"/>
              </w:rPr>
            </w:pPr>
            <w:r>
              <w:rPr>
                <w:rFonts w:ascii="Calibri" w:hAnsi="Calibri" w:cs="Calibri"/>
                <w:b/>
                <w:bCs/>
                <w:sz w:val="23"/>
                <w:szCs w:val="23"/>
              </w:rPr>
              <w:t xml:space="preserve">Percent </w:t>
            </w:r>
          </w:p>
        </w:tc>
      </w:tr>
      <w:tr w:rsidR="004B1FC2" w14:paraId="23907226" w14:textId="77777777" w:rsidTr="00491B46">
        <w:trPr>
          <w:trHeight w:val="120"/>
        </w:trPr>
        <w:tc>
          <w:tcPr>
            <w:tcW w:w="2492" w:type="dxa"/>
          </w:tcPr>
          <w:p w14:paraId="43E56A5A" w14:textId="77777777" w:rsidR="004B1FC2" w:rsidRDefault="004B1FC2">
            <w:pPr>
              <w:pStyle w:val="Default"/>
              <w:rPr>
                <w:rFonts w:ascii="Calibri" w:hAnsi="Calibri" w:cs="Calibri"/>
                <w:sz w:val="23"/>
                <w:szCs w:val="23"/>
              </w:rPr>
            </w:pPr>
            <w:r>
              <w:rPr>
                <w:rFonts w:ascii="Calibri" w:hAnsi="Calibri" w:cs="Calibri"/>
                <w:sz w:val="23"/>
                <w:szCs w:val="23"/>
              </w:rPr>
              <w:t xml:space="preserve">Quizzes </w:t>
            </w:r>
          </w:p>
        </w:tc>
        <w:tc>
          <w:tcPr>
            <w:tcW w:w="1211" w:type="dxa"/>
          </w:tcPr>
          <w:p w14:paraId="532DEAAB" w14:textId="77777777" w:rsidR="004B1FC2" w:rsidRDefault="00491B46">
            <w:pPr>
              <w:pStyle w:val="Default"/>
              <w:rPr>
                <w:rFonts w:ascii="Calibri" w:hAnsi="Calibri" w:cs="Calibri"/>
                <w:sz w:val="23"/>
                <w:szCs w:val="23"/>
              </w:rPr>
            </w:pPr>
            <w:r>
              <w:rPr>
                <w:rFonts w:ascii="Calibri" w:hAnsi="Calibri" w:cs="Calibri"/>
                <w:sz w:val="23"/>
                <w:szCs w:val="23"/>
              </w:rPr>
              <w:t>XX</w:t>
            </w:r>
            <w:r w:rsidR="004B1FC2">
              <w:rPr>
                <w:rFonts w:ascii="Calibri" w:hAnsi="Calibri" w:cs="Calibri"/>
                <w:sz w:val="23"/>
                <w:szCs w:val="23"/>
              </w:rPr>
              <w:t xml:space="preserve">% </w:t>
            </w:r>
          </w:p>
        </w:tc>
      </w:tr>
      <w:tr w:rsidR="004B1FC2" w14:paraId="6C8CCCFD" w14:textId="77777777" w:rsidTr="00491B46">
        <w:trPr>
          <w:trHeight w:val="120"/>
        </w:trPr>
        <w:tc>
          <w:tcPr>
            <w:tcW w:w="2492" w:type="dxa"/>
          </w:tcPr>
          <w:p w14:paraId="7777CEFA" w14:textId="77777777" w:rsidR="004B1FC2" w:rsidRDefault="004B1FC2">
            <w:pPr>
              <w:pStyle w:val="Default"/>
              <w:rPr>
                <w:rFonts w:ascii="Calibri" w:hAnsi="Calibri" w:cs="Calibri"/>
                <w:sz w:val="23"/>
                <w:szCs w:val="23"/>
              </w:rPr>
            </w:pPr>
            <w:r>
              <w:rPr>
                <w:rFonts w:ascii="Calibri" w:hAnsi="Calibri" w:cs="Calibri"/>
                <w:sz w:val="23"/>
                <w:szCs w:val="23"/>
              </w:rPr>
              <w:t xml:space="preserve">Team Assignments </w:t>
            </w:r>
          </w:p>
        </w:tc>
        <w:tc>
          <w:tcPr>
            <w:tcW w:w="1211" w:type="dxa"/>
          </w:tcPr>
          <w:p w14:paraId="4A4C4F58" w14:textId="77777777" w:rsidR="004B1FC2" w:rsidRDefault="00491B46">
            <w:pPr>
              <w:pStyle w:val="Default"/>
              <w:rPr>
                <w:rFonts w:ascii="Calibri" w:hAnsi="Calibri" w:cs="Calibri"/>
                <w:sz w:val="23"/>
                <w:szCs w:val="23"/>
              </w:rPr>
            </w:pPr>
            <w:r>
              <w:rPr>
                <w:rFonts w:ascii="Calibri" w:hAnsi="Calibri" w:cs="Calibri"/>
                <w:sz w:val="23"/>
                <w:szCs w:val="23"/>
              </w:rPr>
              <w:t>XX%</w:t>
            </w:r>
          </w:p>
        </w:tc>
      </w:tr>
      <w:tr w:rsidR="004B1FC2" w14:paraId="03750F43" w14:textId="77777777" w:rsidTr="00491B46">
        <w:trPr>
          <w:trHeight w:val="120"/>
        </w:trPr>
        <w:tc>
          <w:tcPr>
            <w:tcW w:w="2492" w:type="dxa"/>
          </w:tcPr>
          <w:p w14:paraId="70A106EF" w14:textId="77777777" w:rsidR="004B1FC2" w:rsidRDefault="004B1FC2">
            <w:pPr>
              <w:pStyle w:val="Default"/>
              <w:rPr>
                <w:rFonts w:ascii="Calibri" w:hAnsi="Calibri" w:cs="Calibri"/>
                <w:sz w:val="23"/>
                <w:szCs w:val="23"/>
              </w:rPr>
            </w:pPr>
            <w:r>
              <w:rPr>
                <w:rFonts w:ascii="Calibri" w:hAnsi="Calibri" w:cs="Calibri"/>
                <w:sz w:val="23"/>
                <w:szCs w:val="23"/>
              </w:rPr>
              <w:t xml:space="preserve">Team Updates </w:t>
            </w:r>
          </w:p>
        </w:tc>
        <w:tc>
          <w:tcPr>
            <w:tcW w:w="1211" w:type="dxa"/>
          </w:tcPr>
          <w:p w14:paraId="6C93F6EF" w14:textId="77777777" w:rsidR="004B1FC2" w:rsidRDefault="00491B46">
            <w:pPr>
              <w:pStyle w:val="Default"/>
              <w:rPr>
                <w:rFonts w:ascii="Calibri" w:hAnsi="Calibri" w:cs="Calibri"/>
                <w:sz w:val="23"/>
                <w:szCs w:val="23"/>
              </w:rPr>
            </w:pPr>
            <w:r>
              <w:rPr>
                <w:rFonts w:ascii="Calibri" w:hAnsi="Calibri" w:cs="Calibri"/>
                <w:sz w:val="23"/>
                <w:szCs w:val="23"/>
              </w:rPr>
              <w:t>XX%</w:t>
            </w:r>
          </w:p>
        </w:tc>
      </w:tr>
      <w:tr w:rsidR="004B1FC2" w14:paraId="02DB32A9" w14:textId="77777777" w:rsidTr="00491B46">
        <w:trPr>
          <w:trHeight w:val="120"/>
        </w:trPr>
        <w:tc>
          <w:tcPr>
            <w:tcW w:w="2492" w:type="dxa"/>
          </w:tcPr>
          <w:p w14:paraId="3CD72820" w14:textId="77777777" w:rsidR="004B1FC2" w:rsidRDefault="004B1FC2">
            <w:pPr>
              <w:pStyle w:val="Default"/>
              <w:rPr>
                <w:rFonts w:ascii="Calibri" w:hAnsi="Calibri" w:cs="Calibri"/>
                <w:sz w:val="23"/>
                <w:szCs w:val="23"/>
              </w:rPr>
            </w:pPr>
            <w:r>
              <w:rPr>
                <w:rFonts w:ascii="Calibri" w:hAnsi="Calibri" w:cs="Calibri"/>
                <w:sz w:val="23"/>
                <w:szCs w:val="23"/>
              </w:rPr>
              <w:t xml:space="preserve">Individual Assignments </w:t>
            </w:r>
          </w:p>
        </w:tc>
        <w:tc>
          <w:tcPr>
            <w:tcW w:w="1211" w:type="dxa"/>
          </w:tcPr>
          <w:p w14:paraId="252B229A" w14:textId="77777777" w:rsidR="004B1FC2" w:rsidRDefault="00491B46">
            <w:pPr>
              <w:pStyle w:val="Default"/>
              <w:rPr>
                <w:rFonts w:ascii="Calibri" w:hAnsi="Calibri" w:cs="Calibri"/>
                <w:sz w:val="23"/>
                <w:szCs w:val="23"/>
              </w:rPr>
            </w:pPr>
            <w:r>
              <w:rPr>
                <w:rFonts w:ascii="Calibri" w:hAnsi="Calibri" w:cs="Calibri"/>
                <w:sz w:val="23"/>
                <w:szCs w:val="23"/>
              </w:rPr>
              <w:t>XX%</w:t>
            </w:r>
          </w:p>
        </w:tc>
      </w:tr>
      <w:tr w:rsidR="004B1FC2" w:rsidRPr="004B1FC2" w14:paraId="2925685A" w14:textId="77777777" w:rsidTr="00491B46">
        <w:trPr>
          <w:trHeight w:val="120"/>
        </w:trPr>
        <w:tc>
          <w:tcPr>
            <w:tcW w:w="2492" w:type="dxa"/>
          </w:tcPr>
          <w:p w14:paraId="2E33202A" w14:textId="77777777" w:rsidR="004B1FC2" w:rsidRPr="004B1FC2" w:rsidRDefault="004B1FC2" w:rsidP="004B1FC2">
            <w:pPr>
              <w:pStyle w:val="Default"/>
              <w:rPr>
                <w:rFonts w:ascii="Calibri" w:hAnsi="Calibri" w:cs="Calibri"/>
                <w:sz w:val="23"/>
                <w:szCs w:val="23"/>
              </w:rPr>
            </w:pPr>
            <w:r w:rsidRPr="004B1FC2">
              <w:rPr>
                <w:rFonts w:ascii="Calibri" w:hAnsi="Calibri" w:cs="Calibri"/>
                <w:sz w:val="23"/>
                <w:szCs w:val="23"/>
              </w:rPr>
              <w:t xml:space="preserve">Attendance </w:t>
            </w:r>
          </w:p>
        </w:tc>
        <w:tc>
          <w:tcPr>
            <w:tcW w:w="1211" w:type="dxa"/>
          </w:tcPr>
          <w:p w14:paraId="7A65A986" w14:textId="77777777" w:rsidR="004B1FC2" w:rsidRPr="004B1FC2" w:rsidRDefault="00491B46" w:rsidP="004B1FC2">
            <w:pPr>
              <w:pStyle w:val="Default"/>
              <w:rPr>
                <w:rFonts w:ascii="Calibri" w:hAnsi="Calibri" w:cs="Calibri"/>
                <w:sz w:val="23"/>
                <w:szCs w:val="23"/>
              </w:rPr>
            </w:pPr>
            <w:r>
              <w:rPr>
                <w:rFonts w:ascii="Calibri" w:hAnsi="Calibri" w:cs="Calibri"/>
                <w:sz w:val="23"/>
                <w:szCs w:val="23"/>
              </w:rPr>
              <w:t>XX%</w:t>
            </w:r>
          </w:p>
        </w:tc>
      </w:tr>
      <w:tr w:rsidR="004B1FC2" w:rsidRPr="004B1FC2" w14:paraId="62EC4775" w14:textId="77777777" w:rsidTr="00491B46">
        <w:trPr>
          <w:trHeight w:val="120"/>
        </w:trPr>
        <w:tc>
          <w:tcPr>
            <w:tcW w:w="2492" w:type="dxa"/>
          </w:tcPr>
          <w:p w14:paraId="1B21031D" w14:textId="77777777" w:rsidR="004B1FC2" w:rsidRPr="004B1FC2" w:rsidRDefault="004B1FC2" w:rsidP="004B1FC2">
            <w:pPr>
              <w:pStyle w:val="Default"/>
              <w:rPr>
                <w:rFonts w:ascii="Calibri" w:hAnsi="Calibri" w:cs="Calibri"/>
                <w:sz w:val="23"/>
                <w:szCs w:val="23"/>
              </w:rPr>
            </w:pPr>
            <w:r w:rsidRPr="004B1FC2">
              <w:rPr>
                <w:rFonts w:ascii="Calibri" w:hAnsi="Calibri" w:cs="Calibri"/>
                <w:sz w:val="23"/>
                <w:szCs w:val="23"/>
              </w:rPr>
              <w:t xml:space="preserve">Final Exam </w:t>
            </w:r>
          </w:p>
        </w:tc>
        <w:tc>
          <w:tcPr>
            <w:tcW w:w="1211" w:type="dxa"/>
          </w:tcPr>
          <w:p w14:paraId="5C812EC6" w14:textId="77777777" w:rsidR="004B1FC2" w:rsidRPr="004B1FC2" w:rsidRDefault="00491B46" w:rsidP="004B1FC2">
            <w:pPr>
              <w:pStyle w:val="Default"/>
              <w:rPr>
                <w:rFonts w:ascii="Calibri" w:hAnsi="Calibri" w:cs="Calibri"/>
                <w:sz w:val="23"/>
                <w:szCs w:val="23"/>
              </w:rPr>
            </w:pPr>
            <w:r>
              <w:rPr>
                <w:rFonts w:ascii="Calibri" w:hAnsi="Calibri" w:cs="Calibri"/>
                <w:sz w:val="23"/>
                <w:szCs w:val="23"/>
              </w:rPr>
              <w:t>XX%</w:t>
            </w:r>
          </w:p>
        </w:tc>
      </w:tr>
    </w:tbl>
    <w:p w14:paraId="1D7E3211" w14:textId="77777777" w:rsidR="004B1FC2" w:rsidRPr="004B1FC2" w:rsidRDefault="004B1FC2" w:rsidP="00206785">
      <w:pPr>
        <w:pStyle w:val="Heading2"/>
      </w:pPr>
      <w:bookmarkStart w:id="24" w:name="_Toc11929418"/>
      <w:r w:rsidRPr="004B1FC2">
        <w:t>Grading</w:t>
      </w:r>
      <w:bookmarkEnd w:id="24"/>
      <w:r w:rsidRPr="004B1FC2">
        <w:t xml:space="preserve"> </w:t>
      </w:r>
    </w:p>
    <w:p w14:paraId="0D53727F"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Include text like </w:t>
      </w:r>
      <w:r w:rsidR="00426B9A">
        <w:rPr>
          <w:rFonts w:ascii="Calibri" w:hAnsi="Calibri" w:cs="Calibri"/>
          <w:color w:val="000000"/>
          <w:sz w:val="23"/>
          <w:szCs w:val="23"/>
        </w:rPr>
        <w:t>the statement below</w:t>
      </w:r>
      <w:r w:rsidRPr="004B1FC2">
        <w:rPr>
          <w:rFonts w:ascii="Calibri" w:hAnsi="Calibri" w:cs="Calibri"/>
          <w:color w:val="000000"/>
          <w:sz w:val="23"/>
          <w:szCs w:val="23"/>
        </w:rPr>
        <w:t xml:space="preserve"> and a table that shows exactly how the percentage will be converted to a letter grade (make sure this matches what you have in Canvas). The table below shows the TCC Standard Grading Scheme which is available on all Canvas shells. </w:t>
      </w:r>
      <w:r w:rsidR="00426B9A">
        <w:rPr>
          <w:rFonts w:ascii="Calibri" w:hAnsi="Calibri" w:cs="Calibri"/>
          <w:color w:val="000000"/>
          <w:sz w:val="23"/>
          <w:szCs w:val="23"/>
        </w:rPr>
        <w:t>Example:</w:t>
      </w:r>
    </w:p>
    <w:p w14:paraId="555C2E14" w14:textId="77777777" w:rsid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Grades will be posted to Canvas as soon as assignments are graded</w:t>
      </w:r>
      <w:r w:rsidR="00D477B1">
        <w:rPr>
          <w:rFonts w:ascii="Calibri" w:hAnsi="Calibri" w:cs="Calibri"/>
          <w:color w:val="000000"/>
          <w:sz w:val="23"/>
          <w:szCs w:val="23"/>
        </w:rPr>
        <w:t>, usually within two business days</w:t>
      </w:r>
      <w:r w:rsidRPr="004B1FC2">
        <w:rPr>
          <w:rFonts w:ascii="Calibri" w:hAnsi="Calibri" w:cs="Calibri"/>
          <w:color w:val="000000"/>
          <w:sz w:val="23"/>
          <w:szCs w:val="23"/>
        </w:rPr>
        <w:t xml:space="preserve">. If you think there has been an error, see </w:t>
      </w:r>
      <w:r w:rsidR="00426B9A">
        <w:rPr>
          <w:rFonts w:ascii="Calibri" w:hAnsi="Calibri" w:cs="Calibri"/>
          <w:color w:val="000000"/>
          <w:sz w:val="23"/>
          <w:szCs w:val="23"/>
        </w:rPr>
        <w:t>me</w:t>
      </w:r>
      <w:r w:rsidRPr="004B1FC2">
        <w:rPr>
          <w:rFonts w:ascii="Calibri" w:hAnsi="Calibri" w:cs="Calibri"/>
          <w:color w:val="000000"/>
          <w:sz w:val="23"/>
          <w:szCs w:val="23"/>
        </w:rPr>
        <w:t xml:space="preserve"> as soon as possible to have it corrected. If you need assistance accessing your Canvas account, please ask for help</w:t>
      </w:r>
      <w:r w:rsidR="00426B9A">
        <w:rPr>
          <w:rFonts w:ascii="Calibri" w:hAnsi="Calibri" w:cs="Calibri"/>
          <w:color w:val="000000"/>
          <w:sz w:val="23"/>
          <w:szCs w:val="23"/>
        </w:rPr>
        <w:t xml:space="preserve"> at the Information Commons in B</w:t>
      </w:r>
      <w:r w:rsidRPr="004B1FC2">
        <w:rPr>
          <w:rFonts w:ascii="Calibri" w:hAnsi="Calibri" w:cs="Calibri"/>
          <w:color w:val="000000"/>
          <w:sz w:val="23"/>
          <w:szCs w:val="23"/>
        </w:rPr>
        <w:t>uilding 16 or review the Canvas module in our Canvas course.</w:t>
      </w:r>
      <w:r w:rsidR="00D477B1">
        <w:rPr>
          <w:rFonts w:ascii="Calibri" w:hAnsi="Calibri" w:cs="Calibri"/>
          <w:color w:val="000000"/>
          <w:sz w:val="23"/>
          <w:szCs w:val="23"/>
        </w:rPr>
        <w:t xml:space="preserve"> Final grades will be assigned using the following scale</w:t>
      </w:r>
      <w:r w:rsidRPr="004B1FC2">
        <w:rPr>
          <w:rFonts w:ascii="Calibri" w:hAnsi="Calibri" w:cs="Calibri"/>
          <w:color w:val="000000"/>
          <w:sz w:val="23"/>
          <w:szCs w:val="23"/>
        </w:rPr>
        <w:t xml:space="preserve">: </w:t>
      </w:r>
    </w:p>
    <w:p w14:paraId="4C609B18"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Table 2: Grading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Grading"/>
      </w:tblPr>
      <w:tblGrid>
        <w:gridCol w:w="1426"/>
        <w:gridCol w:w="1827"/>
      </w:tblGrid>
      <w:tr w:rsidR="004B1FC2" w:rsidRPr="004B1FC2" w14:paraId="0AD03F93" w14:textId="77777777" w:rsidTr="00937832">
        <w:trPr>
          <w:trHeight w:val="120"/>
          <w:tblHeader/>
        </w:trPr>
        <w:tc>
          <w:tcPr>
            <w:tcW w:w="1426" w:type="dxa"/>
          </w:tcPr>
          <w:p w14:paraId="312ABBCA" w14:textId="77777777" w:rsidR="004B1FC2" w:rsidRPr="004B1FC2" w:rsidRDefault="004B1FC2" w:rsidP="004B1FC2">
            <w:pPr>
              <w:autoSpaceDE w:val="0"/>
              <w:autoSpaceDN w:val="0"/>
              <w:adjustRightInd w:val="0"/>
              <w:spacing w:after="0" w:line="240" w:lineRule="auto"/>
              <w:rPr>
                <w:rFonts w:ascii="Calibri" w:hAnsi="Calibri" w:cs="Calibri"/>
                <w:b/>
                <w:color w:val="000000"/>
                <w:sz w:val="23"/>
                <w:szCs w:val="23"/>
              </w:rPr>
            </w:pPr>
            <w:r w:rsidRPr="004B1FC2">
              <w:rPr>
                <w:rFonts w:ascii="Calibri" w:hAnsi="Calibri" w:cs="Calibri"/>
                <w:b/>
                <w:color w:val="000000"/>
                <w:sz w:val="23"/>
                <w:szCs w:val="23"/>
              </w:rPr>
              <w:t xml:space="preserve">Grade </w:t>
            </w:r>
          </w:p>
        </w:tc>
        <w:tc>
          <w:tcPr>
            <w:tcW w:w="1827" w:type="dxa"/>
          </w:tcPr>
          <w:p w14:paraId="4F730694" w14:textId="77777777" w:rsidR="004B1FC2" w:rsidRPr="004B1FC2" w:rsidRDefault="004B1FC2" w:rsidP="004B1FC2">
            <w:pPr>
              <w:autoSpaceDE w:val="0"/>
              <w:autoSpaceDN w:val="0"/>
              <w:adjustRightInd w:val="0"/>
              <w:spacing w:after="0" w:line="240" w:lineRule="auto"/>
              <w:rPr>
                <w:rFonts w:ascii="Calibri" w:hAnsi="Calibri" w:cs="Calibri"/>
                <w:b/>
                <w:color w:val="000000"/>
                <w:sz w:val="23"/>
                <w:szCs w:val="23"/>
              </w:rPr>
            </w:pPr>
            <w:r w:rsidRPr="004B1FC2">
              <w:rPr>
                <w:rFonts w:ascii="Calibri" w:hAnsi="Calibri" w:cs="Calibri"/>
                <w:b/>
                <w:color w:val="000000"/>
                <w:sz w:val="23"/>
                <w:szCs w:val="23"/>
              </w:rPr>
              <w:t xml:space="preserve">Percent </w:t>
            </w:r>
          </w:p>
        </w:tc>
      </w:tr>
      <w:tr w:rsidR="004B1FC2" w:rsidRPr="004B1FC2" w14:paraId="5F860ABE" w14:textId="77777777" w:rsidTr="004B1FC2">
        <w:trPr>
          <w:trHeight w:val="120"/>
        </w:trPr>
        <w:tc>
          <w:tcPr>
            <w:tcW w:w="1426" w:type="dxa"/>
          </w:tcPr>
          <w:p w14:paraId="72239BC7"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A </w:t>
            </w:r>
          </w:p>
        </w:tc>
        <w:tc>
          <w:tcPr>
            <w:tcW w:w="1827" w:type="dxa"/>
          </w:tcPr>
          <w:p w14:paraId="5B1C1608"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93 to 100% </w:t>
            </w:r>
          </w:p>
        </w:tc>
      </w:tr>
      <w:tr w:rsidR="004B1FC2" w:rsidRPr="004B1FC2" w14:paraId="3B9DA955" w14:textId="77777777" w:rsidTr="004B1FC2">
        <w:trPr>
          <w:trHeight w:val="120"/>
        </w:trPr>
        <w:tc>
          <w:tcPr>
            <w:tcW w:w="1426" w:type="dxa"/>
          </w:tcPr>
          <w:p w14:paraId="3457130F"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A- </w:t>
            </w:r>
          </w:p>
        </w:tc>
        <w:tc>
          <w:tcPr>
            <w:tcW w:w="1827" w:type="dxa"/>
          </w:tcPr>
          <w:p w14:paraId="0B82FFD8"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90 to 92% </w:t>
            </w:r>
          </w:p>
        </w:tc>
      </w:tr>
      <w:tr w:rsidR="004B1FC2" w:rsidRPr="004B1FC2" w14:paraId="31E044E6" w14:textId="77777777" w:rsidTr="004B1FC2">
        <w:trPr>
          <w:trHeight w:val="120"/>
        </w:trPr>
        <w:tc>
          <w:tcPr>
            <w:tcW w:w="1426" w:type="dxa"/>
          </w:tcPr>
          <w:p w14:paraId="2A75EDA2"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B+ </w:t>
            </w:r>
          </w:p>
        </w:tc>
        <w:tc>
          <w:tcPr>
            <w:tcW w:w="1827" w:type="dxa"/>
          </w:tcPr>
          <w:p w14:paraId="092A2BD5"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87 to 89% </w:t>
            </w:r>
          </w:p>
        </w:tc>
      </w:tr>
      <w:tr w:rsidR="004B1FC2" w:rsidRPr="004B1FC2" w14:paraId="7567FBEF" w14:textId="77777777" w:rsidTr="004B1FC2">
        <w:trPr>
          <w:trHeight w:val="120"/>
        </w:trPr>
        <w:tc>
          <w:tcPr>
            <w:tcW w:w="1426" w:type="dxa"/>
          </w:tcPr>
          <w:p w14:paraId="03C00014"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B </w:t>
            </w:r>
          </w:p>
        </w:tc>
        <w:tc>
          <w:tcPr>
            <w:tcW w:w="1827" w:type="dxa"/>
          </w:tcPr>
          <w:p w14:paraId="77CFAE8B"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83 to 86% </w:t>
            </w:r>
          </w:p>
        </w:tc>
      </w:tr>
      <w:tr w:rsidR="004B1FC2" w:rsidRPr="004B1FC2" w14:paraId="71F044CD" w14:textId="77777777" w:rsidTr="004B1FC2">
        <w:trPr>
          <w:trHeight w:val="120"/>
        </w:trPr>
        <w:tc>
          <w:tcPr>
            <w:tcW w:w="1426" w:type="dxa"/>
          </w:tcPr>
          <w:p w14:paraId="31390054"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B- </w:t>
            </w:r>
          </w:p>
        </w:tc>
        <w:tc>
          <w:tcPr>
            <w:tcW w:w="1827" w:type="dxa"/>
          </w:tcPr>
          <w:p w14:paraId="72CE5DC5"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80 to 82% </w:t>
            </w:r>
          </w:p>
        </w:tc>
      </w:tr>
      <w:tr w:rsidR="004B1FC2" w:rsidRPr="004B1FC2" w14:paraId="1BB1B622" w14:textId="77777777" w:rsidTr="004B1FC2">
        <w:trPr>
          <w:trHeight w:val="120"/>
        </w:trPr>
        <w:tc>
          <w:tcPr>
            <w:tcW w:w="1426" w:type="dxa"/>
          </w:tcPr>
          <w:p w14:paraId="298C5E97"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C+ </w:t>
            </w:r>
          </w:p>
        </w:tc>
        <w:tc>
          <w:tcPr>
            <w:tcW w:w="1827" w:type="dxa"/>
          </w:tcPr>
          <w:p w14:paraId="091592E9"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77 to 79% </w:t>
            </w:r>
          </w:p>
        </w:tc>
      </w:tr>
      <w:tr w:rsidR="004B1FC2" w:rsidRPr="004B1FC2" w14:paraId="1A495220" w14:textId="77777777" w:rsidTr="004B1FC2">
        <w:trPr>
          <w:trHeight w:val="120"/>
        </w:trPr>
        <w:tc>
          <w:tcPr>
            <w:tcW w:w="1426" w:type="dxa"/>
          </w:tcPr>
          <w:p w14:paraId="0BA506C1"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C </w:t>
            </w:r>
          </w:p>
        </w:tc>
        <w:tc>
          <w:tcPr>
            <w:tcW w:w="1827" w:type="dxa"/>
          </w:tcPr>
          <w:p w14:paraId="5500C9C4"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73 to 76% </w:t>
            </w:r>
          </w:p>
        </w:tc>
      </w:tr>
      <w:tr w:rsidR="004B1FC2" w:rsidRPr="004B1FC2" w14:paraId="2D090028" w14:textId="77777777" w:rsidTr="004B1FC2">
        <w:trPr>
          <w:trHeight w:val="120"/>
        </w:trPr>
        <w:tc>
          <w:tcPr>
            <w:tcW w:w="1426" w:type="dxa"/>
          </w:tcPr>
          <w:p w14:paraId="09E05B03"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C- </w:t>
            </w:r>
          </w:p>
        </w:tc>
        <w:tc>
          <w:tcPr>
            <w:tcW w:w="1827" w:type="dxa"/>
          </w:tcPr>
          <w:p w14:paraId="7F103D34"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70 to 72% </w:t>
            </w:r>
          </w:p>
        </w:tc>
      </w:tr>
      <w:tr w:rsidR="004B1FC2" w:rsidRPr="004B1FC2" w14:paraId="18D330B8" w14:textId="77777777" w:rsidTr="004B1FC2">
        <w:trPr>
          <w:trHeight w:val="120"/>
        </w:trPr>
        <w:tc>
          <w:tcPr>
            <w:tcW w:w="1426" w:type="dxa"/>
          </w:tcPr>
          <w:p w14:paraId="4D57D992"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D+ </w:t>
            </w:r>
          </w:p>
        </w:tc>
        <w:tc>
          <w:tcPr>
            <w:tcW w:w="1827" w:type="dxa"/>
          </w:tcPr>
          <w:p w14:paraId="3E42841D"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67 to 69% </w:t>
            </w:r>
          </w:p>
        </w:tc>
      </w:tr>
      <w:tr w:rsidR="004B1FC2" w:rsidRPr="004B1FC2" w14:paraId="308B3788" w14:textId="77777777" w:rsidTr="004B1FC2">
        <w:trPr>
          <w:trHeight w:val="120"/>
        </w:trPr>
        <w:tc>
          <w:tcPr>
            <w:tcW w:w="1426" w:type="dxa"/>
          </w:tcPr>
          <w:p w14:paraId="7900B0B2"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D </w:t>
            </w:r>
          </w:p>
        </w:tc>
        <w:tc>
          <w:tcPr>
            <w:tcW w:w="1827" w:type="dxa"/>
          </w:tcPr>
          <w:p w14:paraId="2A87A329"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65 to 66% </w:t>
            </w:r>
          </w:p>
        </w:tc>
      </w:tr>
      <w:tr w:rsidR="004B1FC2" w:rsidRPr="004B1FC2" w14:paraId="73FBAD23" w14:textId="77777777" w:rsidTr="004B1FC2">
        <w:trPr>
          <w:trHeight w:val="120"/>
        </w:trPr>
        <w:tc>
          <w:tcPr>
            <w:tcW w:w="1426" w:type="dxa"/>
          </w:tcPr>
          <w:p w14:paraId="67DE3BDD"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E </w:t>
            </w:r>
          </w:p>
        </w:tc>
        <w:tc>
          <w:tcPr>
            <w:tcW w:w="1827" w:type="dxa"/>
          </w:tcPr>
          <w:p w14:paraId="53AB76DC" w14:textId="77777777" w:rsidR="004B1FC2" w:rsidRPr="004B1FC2" w:rsidRDefault="004B1FC2" w:rsidP="004B1FC2">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 xml:space="preserve">64% and below </w:t>
            </w:r>
          </w:p>
        </w:tc>
      </w:tr>
    </w:tbl>
    <w:p w14:paraId="192E020A" w14:textId="77777777" w:rsidR="000B787C" w:rsidRDefault="000B787C" w:rsidP="000B787C">
      <w:pPr>
        <w:pStyle w:val="Heading2"/>
      </w:pPr>
      <w:bookmarkStart w:id="25" w:name="_Toc11929419"/>
      <w:r>
        <w:t>Incompletes</w:t>
      </w:r>
      <w:bookmarkEnd w:id="25"/>
    </w:p>
    <w:p w14:paraId="151109E2" w14:textId="77777777" w:rsidR="009B1E63" w:rsidRDefault="009B1E63" w:rsidP="000B787C">
      <w:pPr>
        <w:pStyle w:val="NoSpacing"/>
      </w:pPr>
      <w:r>
        <w:t>Include TCC’s incomplete policy. Example:</w:t>
      </w:r>
    </w:p>
    <w:p w14:paraId="49B4EB2F" w14:textId="77777777" w:rsidR="000B787C" w:rsidRDefault="000B787C" w:rsidP="000B787C">
      <w:pPr>
        <w:pStyle w:val="NoSpacing"/>
      </w:pPr>
      <w:r w:rsidRPr="000B787C">
        <w:t xml:space="preserve">An ‘I’ grade is given at the instructor’s discretion when a student has completed more than 60 percent of the quarter and has a plan to finish remaining </w:t>
      </w:r>
      <w:r w:rsidR="009A7778">
        <w:t>class</w:t>
      </w:r>
      <w:r w:rsidRPr="000B787C">
        <w:t xml:space="preserve"> work. The student and instructor must fill out a contract form that identifies specific requirements to be completed, the time allowed for completion, and the grade to be assigned if the contract is not completed. One copy of the contract is retained by the instructor, one given to the student, and one given to the department chair or division dean. An ‘I’ grade will revert to ‘E’ if not completed within one year.</w:t>
      </w:r>
    </w:p>
    <w:p w14:paraId="3CAF39E0" w14:textId="77777777" w:rsidR="00206785" w:rsidRPr="004B1FC2" w:rsidRDefault="00206785" w:rsidP="00206785">
      <w:pPr>
        <w:pStyle w:val="Heading2"/>
      </w:pPr>
      <w:bookmarkStart w:id="26" w:name="_Toc11929420"/>
      <w:r w:rsidRPr="004B1FC2">
        <w:t>Classroom Concerns/Disputes/Final Grade Appeal Process</w:t>
      </w:r>
      <w:bookmarkEnd w:id="26"/>
      <w:r w:rsidRPr="004B1FC2">
        <w:t xml:space="preserve"> </w:t>
      </w:r>
    </w:p>
    <w:p w14:paraId="294C0B03" w14:textId="77777777" w:rsidR="00E05DC7" w:rsidRDefault="00E05DC7" w:rsidP="000B787C">
      <w:pPr>
        <w:pStyle w:val="NoSpacing"/>
      </w:pPr>
      <w:r>
        <w:t>Describe your concerns/disputes/appeals process. Example:</w:t>
      </w:r>
    </w:p>
    <w:p w14:paraId="654F3440" w14:textId="7696F410" w:rsidR="00206785" w:rsidRDefault="00206785" w:rsidP="000B787C">
      <w:pPr>
        <w:pStyle w:val="NoSpacing"/>
      </w:pPr>
      <w:r w:rsidRPr="004B1FC2">
        <w:t xml:space="preserve">If you have questions or concerns about this class, please </w:t>
      </w:r>
      <w:r w:rsidR="00E05DC7">
        <w:t>talk to me</w:t>
      </w:r>
      <w:r w:rsidRPr="004B1FC2">
        <w:t xml:space="preserve"> about them. If we are unable to resolve your concerns, you may talk next with the Program chair, Mary Jane Oberhofer in 16-223, moberhofer@tacomacc.edu or 253.566.5253. Ms. Oberhofer can assist with information about additional steps, if needed. If you think that your final grade has been given in error, please see the </w:t>
      </w:r>
      <w:hyperlink r:id="rId12" w:history="1">
        <w:r w:rsidRPr="00E05DC7">
          <w:rPr>
            <w:rStyle w:val="Hyperlink"/>
          </w:rPr>
          <w:t>final grade appeal process</w:t>
        </w:r>
      </w:hyperlink>
      <w:r w:rsidR="00E05DC7">
        <w:t xml:space="preserve"> (</w:t>
      </w:r>
      <w:r w:rsidR="00E05DC7" w:rsidRPr="00750F14">
        <w:t>https://www.tacomacc.edu/about/policies/final-course-grade-appeal-policy</w:t>
      </w:r>
      <w:r w:rsidR="00E05DC7">
        <w:t>).</w:t>
      </w:r>
    </w:p>
    <w:p w14:paraId="2A946400" w14:textId="77777777" w:rsidR="00206785" w:rsidRPr="004B1FC2" w:rsidRDefault="00206785" w:rsidP="00206785">
      <w:pPr>
        <w:pStyle w:val="Heading2"/>
      </w:pPr>
      <w:bookmarkStart w:id="27" w:name="_Toc11929421"/>
      <w:r w:rsidRPr="004B1FC2">
        <w:t xml:space="preserve">Academic </w:t>
      </w:r>
      <w:r w:rsidR="00422A6C">
        <w:t>Dishonesty</w:t>
      </w:r>
      <w:bookmarkEnd w:id="27"/>
      <w:r w:rsidRPr="004B1FC2">
        <w:t xml:space="preserve"> </w:t>
      </w:r>
    </w:p>
    <w:p w14:paraId="19CD2B4B" w14:textId="77777777" w:rsidR="00DF31D7" w:rsidRDefault="00DF31D7" w:rsidP="00E05DC7">
      <w:pPr>
        <w:pStyle w:val="NoSpacing"/>
      </w:pPr>
      <w:r>
        <w:t>State your expectations and TCC’s policy related to academic integrity. Example:</w:t>
      </w:r>
    </w:p>
    <w:p w14:paraId="6F02A72C" w14:textId="77777777" w:rsidR="00DF31D7" w:rsidRPr="0012594F" w:rsidRDefault="00DF31D7" w:rsidP="00E05DC7">
      <w:pPr>
        <w:pStyle w:val="NoSpacing"/>
        <w:rPr>
          <w:color w:val="C00000"/>
        </w:rPr>
      </w:pPr>
      <w:r w:rsidRPr="0012594F">
        <w:t xml:space="preserve">In this </w:t>
      </w:r>
      <w:r w:rsidR="009A7778">
        <w:t>class</w:t>
      </w:r>
      <w:r w:rsidRPr="0012594F">
        <w:t xml:space="preserve">, academic dishonesty will result in a failing grade (“E”) for the assignment or the quarter. Direct copying is prohibited, while incorrect citation and referencing will result in </w:t>
      </w:r>
      <w:r w:rsidR="00422A6C">
        <w:t>points taken off</w:t>
      </w:r>
      <w:r w:rsidRPr="0012594F">
        <w:t xml:space="preserve">. </w:t>
      </w:r>
      <w:r>
        <w:t>I also reserve</w:t>
      </w:r>
      <w:r w:rsidRPr="0012594F">
        <w:t xml:space="preserve"> the right to remove any inappropriate posts on Canvas such as, but not limited to, profanity or plagiarism. In such a case, </w:t>
      </w:r>
      <w:r>
        <w:t>you</w:t>
      </w:r>
      <w:r w:rsidRPr="0012594F">
        <w:t xml:space="preserve"> will lose posting privileges and be given alternate assignments. As stated in the TCC Catalog, “Students are expected to be honest and forthright in their academic endeavors. Cheating, plagiarism, fabrication or other forms of academic dishonesty corrupt the learning process and threaten the educational environment for all students” (pg. 33). The complete Administrative Procedure for Academic Dishonesty is available on the </w:t>
      </w:r>
      <w:hyperlink r:id="rId13" w:history="1">
        <w:r w:rsidRPr="00986BE8">
          <w:rPr>
            <w:rStyle w:val="Hyperlink"/>
          </w:rPr>
          <w:t>TCC website</w:t>
        </w:r>
      </w:hyperlink>
      <w:r w:rsidRPr="0012594F">
        <w:t xml:space="preserve"> </w:t>
      </w:r>
      <w:r>
        <w:t>(</w:t>
      </w:r>
      <w:r w:rsidR="00422A6C" w:rsidRPr="00422A6C">
        <w:rPr>
          <w:rStyle w:val="Hyperlink"/>
        </w:rPr>
        <w:t>https://www.tacomacc.edu/about/policies/administrative-procedure-for-academic-dishonesty</w:t>
      </w:r>
      <w:r>
        <w:t>).</w:t>
      </w:r>
    </w:p>
    <w:p w14:paraId="53D43566" w14:textId="77777777" w:rsidR="004B1FC2" w:rsidRDefault="009A7778" w:rsidP="00206785">
      <w:pPr>
        <w:pStyle w:val="Heading1"/>
      </w:pPr>
      <w:bookmarkStart w:id="28" w:name="_Toc11929422"/>
      <w:r>
        <w:t>Class</w:t>
      </w:r>
      <w:r w:rsidR="004B1FC2" w:rsidRPr="004B1FC2">
        <w:t xml:space="preserve"> </w:t>
      </w:r>
      <w:r w:rsidR="00426B9A">
        <w:t>Schedule</w:t>
      </w:r>
      <w:bookmarkEnd w:id="28"/>
      <w:r w:rsidR="004B1FC2" w:rsidRPr="004B1FC2">
        <w:t xml:space="preserve"> </w:t>
      </w:r>
    </w:p>
    <w:p w14:paraId="0F1171FC" w14:textId="77777777" w:rsidR="00355833" w:rsidRDefault="00355833" w:rsidP="00E05DC7">
      <w:pPr>
        <w:pStyle w:val="NoSpacing"/>
      </w:pPr>
      <w:r w:rsidRPr="004B1FC2">
        <w:t xml:space="preserve">Include text like </w:t>
      </w:r>
      <w:r>
        <w:t>the statement below</w:t>
      </w:r>
      <w:r w:rsidRPr="004B1FC2">
        <w:t xml:space="preserve"> and a table that shows </w:t>
      </w:r>
      <w:r>
        <w:t xml:space="preserve">the tentative </w:t>
      </w:r>
      <w:r w:rsidR="009A7778">
        <w:t>class</w:t>
      </w:r>
      <w:r>
        <w:t xml:space="preserve"> schedule</w:t>
      </w:r>
      <w:r w:rsidR="00962186">
        <w:t xml:space="preserve">. </w:t>
      </w:r>
      <w:r>
        <w:t>Example:</w:t>
      </w:r>
    </w:p>
    <w:p w14:paraId="2B4E818D" w14:textId="77777777" w:rsidR="00355833" w:rsidRPr="00962186" w:rsidRDefault="00962186" w:rsidP="00E05DC7">
      <w:pPr>
        <w:pStyle w:val="NoSpacing"/>
      </w:pPr>
      <w:r w:rsidRPr="00962186">
        <w:t xml:space="preserve">Every attempt will be made to maintain this schedule, but schedule changes may occur during the </w:t>
      </w:r>
      <w:r w:rsidR="00D477B1">
        <w:t>quarter</w:t>
      </w:r>
      <w:r>
        <w:t>. Check Canvas for the most updated schedule.</w:t>
      </w:r>
    </w:p>
    <w:p w14:paraId="7DCCD01E" w14:textId="77777777" w:rsidR="00355833" w:rsidRPr="00355833" w:rsidRDefault="00355833" w:rsidP="00E05DC7">
      <w:pPr>
        <w:pStyle w:val="NoSpacing"/>
      </w:pPr>
      <w:r>
        <w:t xml:space="preserve">Table 3: </w:t>
      </w:r>
      <w:r w:rsidR="009A7778">
        <w:t>Class</w:t>
      </w:r>
      <w:r>
        <w:t xml:space="preserve"> Schedule</w:t>
      </w:r>
    </w:p>
    <w:tbl>
      <w:tblPr>
        <w:tblStyle w:val="TableGrid"/>
        <w:tblW w:w="0" w:type="auto"/>
        <w:tblLook w:val="04A0" w:firstRow="1" w:lastRow="0" w:firstColumn="1" w:lastColumn="0" w:noHBand="0" w:noVBand="1"/>
        <w:tblCaption w:val="Class Schedule Table"/>
      </w:tblPr>
      <w:tblGrid>
        <w:gridCol w:w="804"/>
        <w:gridCol w:w="793"/>
        <w:gridCol w:w="649"/>
        <w:gridCol w:w="3869"/>
        <w:gridCol w:w="933"/>
        <w:gridCol w:w="761"/>
      </w:tblGrid>
      <w:tr w:rsidR="00426B9A" w:rsidRPr="00C856EE" w14:paraId="65ED3CDE" w14:textId="77777777" w:rsidTr="00263A42">
        <w:trPr>
          <w:trHeight w:val="285"/>
          <w:tblHeader/>
        </w:trPr>
        <w:tc>
          <w:tcPr>
            <w:tcW w:w="804" w:type="dxa"/>
            <w:noWrap/>
            <w:hideMark/>
          </w:tcPr>
          <w:p w14:paraId="3558FD32" w14:textId="77777777" w:rsidR="00426B9A" w:rsidRPr="00C856EE" w:rsidRDefault="00426B9A" w:rsidP="00263A42">
            <w:pPr>
              <w:jc w:val="center"/>
              <w:rPr>
                <w:rFonts w:ascii="Tahoma" w:hAnsi="Tahoma" w:cs="Tahoma"/>
                <w:b/>
                <w:bCs/>
                <w:sz w:val="18"/>
                <w:szCs w:val="24"/>
              </w:rPr>
            </w:pPr>
            <w:r w:rsidRPr="00C856EE">
              <w:rPr>
                <w:rFonts w:ascii="Tahoma" w:hAnsi="Tahoma" w:cs="Tahoma"/>
                <w:b/>
                <w:bCs/>
                <w:sz w:val="18"/>
                <w:szCs w:val="24"/>
              </w:rPr>
              <w:t>Week</w:t>
            </w:r>
          </w:p>
        </w:tc>
        <w:tc>
          <w:tcPr>
            <w:tcW w:w="793" w:type="dxa"/>
            <w:noWrap/>
            <w:hideMark/>
          </w:tcPr>
          <w:p w14:paraId="31F62907" w14:textId="77777777" w:rsidR="00426B9A" w:rsidRPr="00C856EE" w:rsidRDefault="00426B9A" w:rsidP="00E23344">
            <w:pPr>
              <w:jc w:val="center"/>
              <w:rPr>
                <w:rFonts w:ascii="Tahoma" w:hAnsi="Tahoma" w:cs="Tahoma"/>
                <w:b/>
                <w:bCs/>
                <w:sz w:val="18"/>
                <w:szCs w:val="24"/>
              </w:rPr>
            </w:pPr>
            <w:r w:rsidRPr="00C856EE">
              <w:rPr>
                <w:rFonts w:ascii="Tahoma" w:hAnsi="Tahoma" w:cs="Tahoma"/>
                <w:b/>
                <w:bCs/>
                <w:sz w:val="18"/>
                <w:szCs w:val="24"/>
              </w:rPr>
              <w:t>Date</w:t>
            </w:r>
          </w:p>
        </w:tc>
        <w:tc>
          <w:tcPr>
            <w:tcW w:w="649" w:type="dxa"/>
            <w:noWrap/>
            <w:hideMark/>
          </w:tcPr>
          <w:p w14:paraId="4B90BE6B" w14:textId="77777777" w:rsidR="00426B9A" w:rsidRPr="00C856EE" w:rsidRDefault="00426B9A" w:rsidP="00E23344">
            <w:pPr>
              <w:jc w:val="center"/>
              <w:rPr>
                <w:rFonts w:ascii="Tahoma" w:hAnsi="Tahoma" w:cs="Tahoma"/>
                <w:b/>
                <w:bCs/>
                <w:sz w:val="18"/>
                <w:szCs w:val="24"/>
              </w:rPr>
            </w:pPr>
            <w:r w:rsidRPr="00C856EE">
              <w:rPr>
                <w:rFonts w:ascii="Tahoma" w:hAnsi="Tahoma" w:cs="Tahoma"/>
                <w:b/>
                <w:bCs/>
                <w:sz w:val="18"/>
                <w:szCs w:val="24"/>
              </w:rPr>
              <w:t>Day</w:t>
            </w:r>
          </w:p>
        </w:tc>
        <w:tc>
          <w:tcPr>
            <w:tcW w:w="3869" w:type="dxa"/>
            <w:noWrap/>
            <w:hideMark/>
          </w:tcPr>
          <w:p w14:paraId="0AE5F6A6" w14:textId="77777777" w:rsidR="00426B9A" w:rsidRPr="00C856EE" w:rsidRDefault="00426B9A" w:rsidP="00E23344">
            <w:pPr>
              <w:jc w:val="both"/>
              <w:rPr>
                <w:rFonts w:ascii="Tahoma" w:hAnsi="Tahoma" w:cs="Tahoma"/>
                <w:b/>
                <w:bCs/>
                <w:sz w:val="18"/>
                <w:szCs w:val="24"/>
              </w:rPr>
            </w:pPr>
            <w:r w:rsidRPr="00C856EE">
              <w:rPr>
                <w:rFonts w:ascii="Tahoma" w:hAnsi="Tahoma" w:cs="Tahoma"/>
                <w:b/>
                <w:bCs/>
                <w:sz w:val="18"/>
                <w:szCs w:val="24"/>
              </w:rPr>
              <w:t>Topic(s)</w:t>
            </w:r>
          </w:p>
        </w:tc>
        <w:tc>
          <w:tcPr>
            <w:tcW w:w="933" w:type="dxa"/>
            <w:noWrap/>
            <w:hideMark/>
          </w:tcPr>
          <w:p w14:paraId="333407BC" w14:textId="77777777" w:rsidR="00426B9A" w:rsidRPr="00C856EE" w:rsidRDefault="00426B9A" w:rsidP="00E23344">
            <w:pPr>
              <w:jc w:val="center"/>
              <w:rPr>
                <w:rFonts w:ascii="Tahoma" w:hAnsi="Tahoma" w:cs="Tahoma"/>
                <w:b/>
                <w:bCs/>
                <w:sz w:val="18"/>
                <w:szCs w:val="24"/>
              </w:rPr>
            </w:pPr>
            <w:r w:rsidRPr="00C856EE">
              <w:rPr>
                <w:rFonts w:ascii="Tahoma" w:hAnsi="Tahoma" w:cs="Tahoma"/>
                <w:b/>
                <w:bCs/>
                <w:sz w:val="18"/>
                <w:szCs w:val="24"/>
              </w:rPr>
              <w:t>Chapter</w:t>
            </w:r>
          </w:p>
        </w:tc>
        <w:tc>
          <w:tcPr>
            <w:tcW w:w="761" w:type="dxa"/>
            <w:noWrap/>
            <w:hideMark/>
          </w:tcPr>
          <w:p w14:paraId="6E19916F" w14:textId="77777777" w:rsidR="00426B9A" w:rsidRPr="00C856EE" w:rsidRDefault="00426B9A" w:rsidP="00E23344">
            <w:pPr>
              <w:jc w:val="center"/>
              <w:rPr>
                <w:rFonts w:ascii="Tahoma" w:hAnsi="Tahoma" w:cs="Tahoma"/>
                <w:b/>
                <w:bCs/>
                <w:sz w:val="18"/>
                <w:szCs w:val="24"/>
              </w:rPr>
            </w:pPr>
            <w:r w:rsidRPr="00C856EE">
              <w:rPr>
                <w:rFonts w:ascii="Tahoma" w:hAnsi="Tahoma" w:cs="Tahoma"/>
                <w:b/>
                <w:bCs/>
                <w:sz w:val="18"/>
                <w:szCs w:val="24"/>
              </w:rPr>
              <w:t>Due</w:t>
            </w:r>
          </w:p>
        </w:tc>
      </w:tr>
      <w:tr w:rsidR="00426B9A" w:rsidRPr="00C856EE" w14:paraId="485CAB16" w14:textId="77777777" w:rsidTr="00263A42">
        <w:trPr>
          <w:trHeight w:val="300"/>
        </w:trPr>
        <w:tc>
          <w:tcPr>
            <w:tcW w:w="804" w:type="dxa"/>
            <w:noWrap/>
            <w:hideMark/>
          </w:tcPr>
          <w:p w14:paraId="59450011"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1</w:t>
            </w:r>
          </w:p>
        </w:tc>
        <w:tc>
          <w:tcPr>
            <w:tcW w:w="793" w:type="dxa"/>
            <w:noWrap/>
            <w:hideMark/>
          </w:tcPr>
          <w:p w14:paraId="472069D6" w14:textId="77777777" w:rsidR="00426B9A" w:rsidRPr="00C856EE" w:rsidRDefault="00426B9A" w:rsidP="00E23344">
            <w:pPr>
              <w:jc w:val="center"/>
              <w:rPr>
                <w:rFonts w:ascii="Tahoma" w:hAnsi="Tahoma" w:cs="Tahoma"/>
                <w:sz w:val="18"/>
                <w:szCs w:val="24"/>
              </w:rPr>
            </w:pPr>
          </w:p>
        </w:tc>
        <w:tc>
          <w:tcPr>
            <w:tcW w:w="649" w:type="dxa"/>
            <w:noWrap/>
            <w:hideMark/>
          </w:tcPr>
          <w:p w14:paraId="41891288" w14:textId="77777777" w:rsidR="00426B9A" w:rsidRPr="00C856EE" w:rsidRDefault="00426B9A" w:rsidP="00E23344">
            <w:pPr>
              <w:jc w:val="center"/>
              <w:rPr>
                <w:rFonts w:ascii="Tahoma" w:hAnsi="Tahoma" w:cs="Tahoma"/>
                <w:sz w:val="18"/>
                <w:szCs w:val="24"/>
              </w:rPr>
            </w:pPr>
          </w:p>
        </w:tc>
        <w:tc>
          <w:tcPr>
            <w:tcW w:w="3869" w:type="dxa"/>
            <w:noWrap/>
            <w:hideMark/>
          </w:tcPr>
          <w:p w14:paraId="4298B270" w14:textId="77777777" w:rsidR="00426B9A" w:rsidRPr="00C856EE" w:rsidRDefault="00426B9A" w:rsidP="00E23344">
            <w:pPr>
              <w:jc w:val="both"/>
              <w:rPr>
                <w:rFonts w:ascii="Tahoma" w:hAnsi="Tahoma" w:cs="Tahoma"/>
                <w:sz w:val="18"/>
                <w:szCs w:val="24"/>
              </w:rPr>
            </w:pPr>
          </w:p>
        </w:tc>
        <w:tc>
          <w:tcPr>
            <w:tcW w:w="933" w:type="dxa"/>
            <w:noWrap/>
            <w:hideMark/>
          </w:tcPr>
          <w:p w14:paraId="77025404" w14:textId="77777777" w:rsidR="00426B9A" w:rsidRPr="00C856EE" w:rsidRDefault="00426B9A" w:rsidP="00E23344">
            <w:pPr>
              <w:jc w:val="center"/>
              <w:rPr>
                <w:rFonts w:ascii="Tahoma" w:hAnsi="Tahoma" w:cs="Tahoma"/>
                <w:sz w:val="18"/>
                <w:szCs w:val="24"/>
              </w:rPr>
            </w:pPr>
          </w:p>
        </w:tc>
        <w:tc>
          <w:tcPr>
            <w:tcW w:w="761" w:type="dxa"/>
            <w:noWrap/>
            <w:hideMark/>
          </w:tcPr>
          <w:p w14:paraId="2F5E1BC9" w14:textId="77777777" w:rsidR="00426B9A" w:rsidRPr="00C856EE" w:rsidRDefault="00426B9A" w:rsidP="00E23344">
            <w:pPr>
              <w:jc w:val="center"/>
              <w:rPr>
                <w:rFonts w:ascii="Tahoma" w:hAnsi="Tahoma" w:cs="Tahoma"/>
                <w:sz w:val="18"/>
                <w:szCs w:val="24"/>
              </w:rPr>
            </w:pPr>
          </w:p>
        </w:tc>
      </w:tr>
      <w:tr w:rsidR="00426B9A" w:rsidRPr="00C856EE" w14:paraId="7DB613FA" w14:textId="77777777" w:rsidTr="00263A42">
        <w:trPr>
          <w:trHeight w:val="300"/>
        </w:trPr>
        <w:tc>
          <w:tcPr>
            <w:tcW w:w="804" w:type="dxa"/>
            <w:noWrap/>
            <w:hideMark/>
          </w:tcPr>
          <w:p w14:paraId="261C4642"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1</w:t>
            </w:r>
          </w:p>
        </w:tc>
        <w:tc>
          <w:tcPr>
            <w:tcW w:w="793" w:type="dxa"/>
            <w:noWrap/>
            <w:hideMark/>
          </w:tcPr>
          <w:p w14:paraId="25C00E98" w14:textId="77777777" w:rsidR="00426B9A" w:rsidRPr="00C856EE" w:rsidRDefault="00426B9A" w:rsidP="00E23344">
            <w:pPr>
              <w:jc w:val="center"/>
              <w:rPr>
                <w:rFonts w:ascii="Tahoma" w:hAnsi="Tahoma" w:cs="Tahoma"/>
                <w:sz w:val="18"/>
                <w:szCs w:val="24"/>
              </w:rPr>
            </w:pPr>
          </w:p>
        </w:tc>
        <w:tc>
          <w:tcPr>
            <w:tcW w:w="649" w:type="dxa"/>
            <w:noWrap/>
            <w:hideMark/>
          </w:tcPr>
          <w:p w14:paraId="53FCB509" w14:textId="77777777" w:rsidR="00426B9A" w:rsidRPr="00C856EE" w:rsidRDefault="00426B9A" w:rsidP="00E23344">
            <w:pPr>
              <w:jc w:val="center"/>
              <w:rPr>
                <w:rFonts w:ascii="Tahoma" w:hAnsi="Tahoma" w:cs="Tahoma"/>
                <w:sz w:val="18"/>
                <w:szCs w:val="24"/>
              </w:rPr>
            </w:pPr>
          </w:p>
        </w:tc>
        <w:tc>
          <w:tcPr>
            <w:tcW w:w="3869" w:type="dxa"/>
            <w:noWrap/>
            <w:hideMark/>
          </w:tcPr>
          <w:p w14:paraId="20B9EF9D" w14:textId="77777777" w:rsidR="00426B9A" w:rsidRPr="00C856EE" w:rsidRDefault="00426B9A" w:rsidP="00E23344">
            <w:pPr>
              <w:jc w:val="both"/>
              <w:rPr>
                <w:rFonts w:ascii="Tahoma" w:hAnsi="Tahoma" w:cs="Tahoma"/>
                <w:sz w:val="18"/>
                <w:szCs w:val="24"/>
              </w:rPr>
            </w:pPr>
          </w:p>
        </w:tc>
        <w:tc>
          <w:tcPr>
            <w:tcW w:w="933" w:type="dxa"/>
            <w:noWrap/>
            <w:hideMark/>
          </w:tcPr>
          <w:p w14:paraId="182A2F9B" w14:textId="77777777" w:rsidR="00426B9A" w:rsidRPr="00C856EE" w:rsidRDefault="00426B9A" w:rsidP="00E23344">
            <w:pPr>
              <w:jc w:val="center"/>
              <w:rPr>
                <w:rFonts w:ascii="Tahoma" w:hAnsi="Tahoma" w:cs="Tahoma"/>
                <w:sz w:val="18"/>
                <w:szCs w:val="24"/>
              </w:rPr>
            </w:pPr>
          </w:p>
        </w:tc>
        <w:tc>
          <w:tcPr>
            <w:tcW w:w="761" w:type="dxa"/>
            <w:noWrap/>
            <w:hideMark/>
          </w:tcPr>
          <w:p w14:paraId="2571116C" w14:textId="77777777" w:rsidR="00426B9A" w:rsidRPr="00C856EE" w:rsidRDefault="00426B9A" w:rsidP="00E23344">
            <w:pPr>
              <w:jc w:val="center"/>
              <w:rPr>
                <w:rFonts w:ascii="Tahoma" w:hAnsi="Tahoma" w:cs="Tahoma"/>
                <w:sz w:val="18"/>
                <w:szCs w:val="24"/>
              </w:rPr>
            </w:pPr>
          </w:p>
        </w:tc>
      </w:tr>
      <w:tr w:rsidR="00426B9A" w:rsidRPr="00C856EE" w14:paraId="589C64EF" w14:textId="77777777" w:rsidTr="00263A42">
        <w:trPr>
          <w:trHeight w:val="300"/>
        </w:trPr>
        <w:tc>
          <w:tcPr>
            <w:tcW w:w="804" w:type="dxa"/>
            <w:noWrap/>
            <w:hideMark/>
          </w:tcPr>
          <w:p w14:paraId="4D29636B"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1</w:t>
            </w:r>
          </w:p>
        </w:tc>
        <w:tc>
          <w:tcPr>
            <w:tcW w:w="793" w:type="dxa"/>
            <w:noWrap/>
            <w:hideMark/>
          </w:tcPr>
          <w:p w14:paraId="47D7D49D" w14:textId="77777777" w:rsidR="00426B9A" w:rsidRPr="00C856EE" w:rsidRDefault="00426B9A" w:rsidP="00E23344">
            <w:pPr>
              <w:jc w:val="center"/>
              <w:rPr>
                <w:rFonts w:ascii="Tahoma" w:hAnsi="Tahoma" w:cs="Tahoma"/>
                <w:sz w:val="18"/>
                <w:szCs w:val="24"/>
              </w:rPr>
            </w:pPr>
          </w:p>
        </w:tc>
        <w:tc>
          <w:tcPr>
            <w:tcW w:w="649" w:type="dxa"/>
            <w:noWrap/>
            <w:hideMark/>
          </w:tcPr>
          <w:p w14:paraId="3E047595" w14:textId="77777777" w:rsidR="00426B9A" w:rsidRPr="00C856EE" w:rsidRDefault="00426B9A" w:rsidP="00E23344">
            <w:pPr>
              <w:jc w:val="center"/>
              <w:rPr>
                <w:rFonts w:ascii="Tahoma" w:hAnsi="Tahoma" w:cs="Tahoma"/>
                <w:sz w:val="18"/>
                <w:szCs w:val="24"/>
              </w:rPr>
            </w:pPr>
          </w:p>
        </w:tc>
        <w:tc>
          <w:tcPr>
            <w:tcW w:w="3869" w:type="dxa"/>
            <w:noWrap/>
            <w:hideMark/>
          </w:tcPr>
          <w:p w14:paraId="4C1FBA35" w14:textId="77777777" w:rsidR="00426B9A" w:rsidRPr="00C856EE" w:rsidRDefault="00426B9A" w:rsidP="00E23344">
            <w:pPr>
              <w:jc w:val="both"/>
              <w:rPr>
                <w:rFonts w:ascii="Tahoma" w:hAnsi="Tahoma" w:cs="Tahoma"/>
                <w:sz w:val="18"/>
                <w:szCs w:val="24"/>
              </w:rPr>
            </w:pPr>
          </w:p>
        </w:tc>
        <w:tc>
          <w:tcPr>
            <w:tcW w:w="933" w:type="dxa"/>
            <w:noWrap/>
            <w:hideMark/>
          </w:tcPr>
          <w:p w14:paraId="78375E5D" w14:textId="77777777" w:rsidR="00426B9A" w:rsidRPr="00C856EE" w:rsidRDefault="00426B9A" w:rsidP="00E23344">
            <w:pPr>
              <w:jc w:val="center"/>
              <w:rPr>
                <w:rFonts w:ascii="Tahoma" w:hAnsi="Tahoma" w:cs="Tahoma"/>
                <w:sz w:val="18"/>
                <w:szCs w:val="24"/>
              </w:rPr>
            </w:pPr>
          </w:p>
        </w:tc>
        <w:tc>
          <w:tcPr>
            <w:tcW w:w="761" w:type="dxa"/>
            <w:noWrap/>
            <w:hideMark/>
          </w:tcPr>
          <w:p w14:paraId="7F2C1130" w14:textId="77777777" w:rsidR="00426B9A" w:rsidRPr="00C856EE" w:rsidRDefault="00426B9A" w:rsidP="00E23344">
            <w:pPr>
              <w:jc w:val="center"/>
              <w:rPr>
                <w:rFonts w:ascii="Tahoma" w:hAnsi="Tahoma" w:cs="Tahoma"/>
                <w:sz w:val="18"/>
                <w:szCs w:val="24"/>
              </w:rPr>
            </w:pPr>
          </w:p>
        </w:tc>
      </w:tr>
      <w:tr w:rsidR="00426B9A" w:rsidRPr="00C856EE" w14:paraId="74FCA2D7" w14:textId="77777777" w:rsidTr="00263A42">
        <w:trPr>
          <w:trHeight w:val="300"/>
        </w:trPr>
        <w:tc>
          <w:tcPr>
            <w:tcW w:w="804" w:type="dxa"/>
            <w:noWrap/>
            <w:hideMark/>
          </w:tcPr>
          <w:p w14:paraId="02D90077"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1</w:t>
            </w:r>
          </w:p>
        </w:tc>
        <w:tc>
          <w:tcPr>
            <w:tcW w:w="793" w:type="dxa"/>
            <w:noWrap/>
            <w:hideMark/>
          </w:tcPr>
          <w:p w14:paraId="59F38E53" w14:textId="77777777" w:rsidR="00426B9A" w:rsidRPr="00C856EE" w:rsidRDefault="00426B9A" w:rsidP="00E23344">
            <w:pPr>
              <w:jc w:val="center"/>
              <w:rPr>
                <w:rFonts w:ascii="Tahoma" w:hAnsi="Tahoma" w:cs="Tahoma"/>
                <w:sz w:val="18"/>
                <w:szCs w:val="24"/>
              </w:rPr>
            </w:pPr>
          </w:p>
        </w:tc>
        <w:tc>
          <w:tcPr>
            <w:tcW w:w="649" w:type="dxa"/>
            <w:noWrap/>
            <w:hideMark/>
          </w:tcPr>
          <w:p w14:paraId="6FA7EFBA" w14:textId="77777777" w:rsidR="00426B9A" w:rsidRPr="00C856EE" w:rsidRDefault="00426B9A" w:rsidP="00426B9A">
            <w:pPr>
              <w:jc w:val="center"/>
              <w:rPr>
                <w:rFonts w:ascii="Tahoma" w:hAnsi="Tahoma" w:cs="Tahoma"/>
                <w:sz w:val="18"/>
                <w:szCs w:val="24"/>
              </w:rPr>
            </w:pPr>
          </w:p>
        </w:tc>
        <w:tc>
          <w:tcPr>
            <w:tcW w:w="3869" w:type="dxa"/>
            <w:noWrap/>
            <w:hideMark/>
          </w:tcPr>
          <w:p w14:paraId="18A4A0CB" w14:textId="77777777" w:rsidR="00426B9A" w:rsidRPr="00C856EE" w:rsidRDefault="00426B9A" w:rsidP="00E23344">
            <w:pPr>
              <w:jc w:val="both"/>
              <w:rPr>
                <w:rFonts w:ascii="Tahoma" w:hAnsi="Tahoma" w:cs="Tahoma"/>
                <w:sz w:val="18"/>
                <w:szCs w:val="24"/>
              </w:rPr>
            </w:pPr>
          </w:p>
        </w:tc>
        <w:tc>
          <w:tcPr>
            <w:tcW w:w="933" w:type="dxa"/>
            <w:noWrap/>
            <w:hideMark/>
          </w:tcPr>
          <w:p w14:paraId="7EB946B6" w14:textId="77777777" w:rsidR="00426B9A" w:rsidRPr="00C856EE" w:rsidRDefault="00426B9A" w:rsidP="00E23344">
            <w:pPr>
              <w:jc w:val="center"/>
              <w:rPr>
                <w:rFonts w:ascii="Tahoma" w:hAnsi="Tahoma" w:cs="Tahoma"/>
                <w:sz w:val="18"/>
                <w:szCs w:val="24"/>
              </w:rPr>
            </w:pPr>
          </w:p>
        </w:tc>
        <w:tc>
          <w:tcPr>
            <w:tcW w:w="761" w:type="dxa"/>
            <w:noWrap/>
            <w:hideMark/>
          </w:tcPr>
          <w:p w14:paraId="24DAB273" w14:textId="77777777" w:rsidR="00426B9A" w:rsidRPr="00C856EE" w:rsidRDefault="00426B9A" w:rsidP="00E23344">
            <w:pPr>
              <w:jc w:val="center"/>
              <w:rPr>
                <w:rFonts w:ascii="Tahoma" w:hAnsi="Tahoma" w:cs="Tahoma"/>
                <w:sz w:val="18"/>
                <w:szCs w:val="24"/>
              </w:rPr>
            </w:pPr>
          </w:p>
        </w:tc>
      </w:tr>
      <w:tr w:rsidR="00426B9A" w:rsidRPr="00C856EE" w14:paraId="7CF5D500" w14:textId="77777777" w:rsidTr="00263A42">
        <w:trPr>
          <w:trHeight w:val="300"/>
        </w:trPr>
        <w:tc>
          <w:tcPr>
            <w:tcW w:w="804" w:type="dxa"/>
            <w:noWrap/>
            <w:hideMark/>
          </w:tcPr>
          <w:p w14:paraId="1B0013BC"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1</w:t>
            </w:r>
          </w:p>
        </w:tc>
        <w:tc>
          <w:tcPr>
            <w:tcW w:w="793" w:type="dxa"/>
            <w:noWrap/>
            <w:hideMark/>
          </w:tcPr>
          <w:p w14:paraId="6D01D010" w14:textId="77777777" w:rsidR="00426B9A" w:rsidRPr="00C856EE" w:rsidRDefault="00426B9A" w:rsidP="00E23344">
            <w:pPr>
              <w:jc w:val="center"/>
              <w:rPr>
                <w:rFonts w:ascii="Tahoma" w:hAnsi="Tahoma" w:cs="Tahoma"/>
                <w:sz w:val="18"/>
                <w:szCs w:val="24"/>
              </w:rPr>
            </w:pPr>
          </w:p>
        </w:tc>
        <w:tc>
          <w:tcPr>
            <w:tcW w:w="649" w:type="dxa"/>
            <w:noWrap/>
            <w:hideMark/>
          </w:tcPr>
          <w:p w14:paraId="7997DB90" w14:textId="77777777" w:rsidR="00426B9A" w:rsidRPr="00C856EE" w:rsidRDefault="00426B9A" w:rsidP="00E23344">
            <w:pPr>
              <w:jc w:val="center"/>
              <w:rPr>
                <w:rFonts w:ascii="Tahoma" w:hAnsi="Tahoma" w:cs="Tahoma"/>
                <w:sz w:val="18"/>
                <w:szCs w:val="24"/>
              </w:rPr>
            </w:pPr>
          </w:p>
        </w:tc>
        <w:tc>
          <w:tcPr>
            <w:tcW w:w="3869" w:type="dxa"/>
            <w:noWrap/>
            <w:hideMark/>
          </w:tcPr>
          <w:p w14:paraId="51CF16ED" w14:textId="77777777" w:rsidR="00426B9A" w:rsidRPr="00C856EE" w:rsidRDefault="00426B9A" w:rsidP="00E23344">
            <w:pPr>
              <w:jc w:val="both"/>
              <w:rPr>
                <w:rFonts w:ascii="Tahoma" w:hAnsi="Tahoma" w:cs="Tahoma"/>
                <w:sz w:val="18"/>
                <w:szCs w:val="24"/>
              </w:rPr>
            </w:pPr>
          </w:p>
        </w:tc>
        <w:tc>
          <w:tcPr>
            <w:tcW w:w="933" w:type="dxa"/>
            <w:noWrap/>
            <w:hideMark/>
          </w:tcPr>
          <w:p w14:paraId="10AF666E" w14:textId="77777777" w:rsidR="00426B9A" w:rsidRPr="00C856EE" w:rsidRDefault="00426B9A" w:rsidP="00E23344">
            <w:pPr>
              <w:jc w:val="center"/>
              <w:rPr>
                <w:rFonts w:ascii="Tahoma" w:hAnsi="Tahoma" w:cs="Tahoma"/>
                <w:sz w:val="18"/>
                <w:szCs w:val="24"/>
              </w:rPr>
            </w:pPr>
          </w:p>
        </w:tc>
        <w:tc>
          <w:tcPr>
            <w:tcW w:w="761" w:type="dxa"/>
            <w:noWrap/>
            <w:hideMark/>
          </w:tcPr>
          <w:p w14:paraId="33F945C1" w14:textId="77777777" w:rsidR="00426B9A" w:rsidRPr="00C856EE" w:rsidRDefault="00426B9A" w:rsidP="00E23344">
            <w:pPr>
              <w:jc w:val="center"/>
              <w:rPr>
                <w:rFonts w:ascii="Tahoma" w:hAnsi="Tahoma" w:cs="Tahoma"/>
                <w:sz w:val="18"/>
                <w:szCs w:val="24"/>
              </w:rPr>
            </w:pPr>
          </w:p>
        </w:tc>
      </w:tr>
      <w:tr w:rsidR="00426B9A" w:rsidRPr="00C856EE" w14:paraId="6C7962CA" w14:textId="77777777" w:rsidTr="00263A42">
        <w:trPr>
          <w:trHeight w:val="300"/>
        </w:trPr>
        <w:tc>
          <w:tcPr>
            <w:tcW w:w="804" w:type="dxa"/>
            <w:noWrap/>
            <w:hideMark/>
          </w:tcPr>
          <w:p w14:paraId="7DF963AC"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2</w:t>
            </w:r>
          </w:p>
        </w:tc>
        <w:tc>
          <w:tcPr>
            <w:tcW w:w="793" w:type="dxa"/>
            <w:noWrap/>
            <w:hideMark/>
          </w:tcPr>
          <w:p w14:paraId="6371B54B" w14:textId="77777777" w:rsidR="00426B9A" w:rsidRPr="00C856EE" w:rsidRDefault="00426B9A" w:rsidP="00E23344">
            <w:pPr>
              <w:jc w:val="center"/>
              <w:rPr>
                <w:rFonts w:ascii="Tahoma" w:hAnsi="Tahoma" w:cs="Tahoma"/>
                <w:sz w:val="18"/>
                <w:szCs w:val="24"/>
              </w:rPr>
            </w:pPr>
          </w:p>
        </w:tc>
        <w:tc>
          <w:tcPr>
            <w:tcW w:w="649" w:type="dxa"/>
            <w:noWrap/>
            <w:hideMark/>
          </w:tcPr>
          <w:p w14:paraId="1C44E92C" w14:textId="77777777" w:rsidR="00426B9A" w:rsidRPr="00C856EE" w:rsidRDefault="00426B9A" w:rsidP="00E23344">
            <w:pPr>
              <w:jc w:val="center"/>
              <w:rPr>
                <w:rFonts w:ascii="Tahoma" w:hAnsi="Tahoma" w:cs="Tahoma"/>
                <w:sz w:val="18"/>
                <w:szCs w:val="24"/>
              </w:rPr>
            </w:pPr>
          </w:p>
        </w:tc>
        <w:tc>
          <w:tcPr>
            <w:tcW w:w="3869" w:type="dxa"/>
            <w:noWrap/>
            <w:hideMark/>
          </w:tcPr>
          <w:p w14:paraId="1AB1F82E" w14:textId="77777777" w:rsidR="00426B9A" w:rsidRPr="00C856EE" w:rsidRDefault="00426B9A" w:rsidP="00E23344">
            <w:pPr>
              <w:jc w:val="both"/>
              <w:rPr>
                <w:rFonts w:ascii="Tahoma" w:hAnsi="Tahoma" w:cs="Tahoma"/>
                <w:sz w:val="18"/>
                <w:szCs w:val="24"/>
              </w:rPr>
            </w:pPr>
          </w:p>
        </w:tc>
        <w:tc>
          <w:tcPr>
            <w:tcW w:w="933" w:type="dxa"/>
            <w:noWrap/>
            <w:hideMark/>
          </w:tcPr>
          <w:p w14:paraId="388AC338" w14:textId="77777777" w:rsidR="00426B9A" w:rsidRPr="00C856EE" w:rsidRDefault="00426B9A" w:rsidP="00E23344">
            <w:pPr>
              <w:jc w:val="center"/>
              <w:rPr>
                <w:rFonts w:ascii="Tahoma" w:hAnsi="Tahoma" w:cs="Tahoma"/>
                <w:sz w:val="18"/>
                <w:szCs w:val="24"/>
              </w:rPr>
            </w:pPr>
          </w:p>
        </w:tc>
        <w:tc>
          <w:tcPr>
            <w:tcW w:w="761" w:type="dxa"/>
            <w:noWrap/>
            <w:hideMark/>
          </w:tcPr>
          <w:p w14:paraId="3E701243" w14:textId="77777777" w:rsidR="00426B9A" w:rsidRPr="00C856EE" w:rsidRDefault="00426B9A" w:rsidP="00E23344">
            <w:pPr>
              <w:jc w:val="center"/>
              <w:rPr>
                <w:rFonts w:ascii="Tahoma" w:hAnsi="Tahoma" w:cs="Tahoma"/>
                <w:sz w:val="18"/>
                <w:szCs w:val="24"/>
              </w:rPr>
            </w:pPr>
          </w:p>
        </w:tc>
      </w:tr>
      <w:tr w:rsidR="00426B9A" w:rsidRPr="00C856EE" w14:paraId="2D6442AF" w14:textId="77777777" w:rsidTr="00263A42">
        <w:trPr>
          <w:trHeight w:val="300"/>
        </w:trPr>
        <w:tc>
          <w:tcPr>
            <w:tcW w:w="804" w:type="dxa"/>
            <w:noWrap/>
            <w:hideMark/>
          </w:tcPr>
          <w:p w14:paraId="07CFC00B"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2</w:t>
            </w:r>
          </w:p>
        </w:tc>
        <w:tc>
          <w:tcPr>
            <w:tcW w:w="793" w:type="dxa"/>
            <w:noWrap/>
            <w:hideMark/>
          </w:tcPr>
          <w:p w14:paraId="480725C3" w14:textId="77777777" w:rsidR="00426B9A" w:rsidRPr="00C856EE" w:rsidRDefault="00426B9A" w:rsidP="00E23344">
            <w:pPr>
              <w:jc w:val="center"/>
              <w:rPr>
                <w:rFonts w:ascii="Tahoma" w:hAnsi="Tahoma" w:cs="Tahoma"/>
                <w:sz w:val="18"/>
                <w:szCs w:val="24"/>
              </w:rPr>
            </w:pPr>
          </w:p>
        </w:tc>
        <w:tc>
          <w:tcPr>
            <w:tcW w:w="649" w:type="dxa"/>
            <w:noWrap/>
            <w:hideMark/>
          </w:tcPr>
          <w:p w14:paraId="5540736B" w14:textId="77777777" w:rsidR="00426B9A" w:rsidRPr="00C856EE" w:rsidRDefault="00426B9A" w:rsidP="00E23344">
            <w:pPr>
              <w:jc w:val="center"/>
              <w:rPr>
                <w:rFonts w:ascii="Tahoma" w:hAnsi="Tahoma" w:cs="Tahoma"/>
                <w:sz w:val="18"/>
                <w:szCs w:val="24"/>
              </w:rPr>
            </w:pPr>
          </w:p>
        </w:tc>
        <w:tc>
          <w:tcPr>
            <w:tcW w:w="3869" w:type="dxa"/>
            <w:noWrap/>
            <w:hideMark/>
          </w:tcPr>
          <w:p w14:paraId="2498B7F3" w14:textId="77777777" w:rsidR="00426B9A" w:rsidRPr="00C856EE" w:rsidRDefault="00426B9A" w:rsidP="00E23344">
            <w:pPr>
              <w:jc w:val="both"/>
              <w:rPr>
                <w:rFonts w:ascii="Tahoma" w:hAnsi="Tahoma" w:cs="Tahoma"/>
                <w:sz w:val="18"/>
                <w:szCs w:val="24"/>
              </w:rPr>
            </w:pPr>
          </w:p>
        </w:tc>
        <w:tc>
          <w:tcPr>
            <w:tcW w:w="933" w:type="dxa"/>
            <w:noWrap/>
            <w:hideMark/>
          </w:tcPr>
          <w:p w14:paraId="11D5A438" w14:textId="77777777" w:rsidR="00426B9A" w:rsidRPr="00C856EE" w:rsidRDefault="00426B9A" w:rsidP="00E23344">
            <w:pPr>
              <w:jc w:val="center"/>
              <w:rPr>
                <w:rFonts w:ascii="Tahoma" w:hAnsi="Tahoma" w:cs="Tahoma"/>
                <w:sz w:val="18"/>
                <w:szCs w:val="24"/>
              </w:rPr>
            </w:pPr>
          </w:p>
        </w:tc>
        <w:tc>
          <w:tcPr>
            <w:tcW w:w="761" w:type="dxa"/>
            <w:noWrap/>
            <w:hideMark/>
          </w:tcPr>
          <w:p w14:paraId="4C09C1FF" w14:textId="77777777" w:rsidR="00426B9A" w:rsidRPr="00C856EE" w:rsidRDefault="00426B9A" w:rsidP="00E23344">
            <w:pPr>
              <w:jc w:val="center"/>
              <w:rPr>
                <w:rFonts w:ascii="Tahoma" w:hAnsi="Tahoma" w:cs="Tahoma"/>
                <w:sz w:val="18"/>
                <w:szCs w:val="24"/>
              </w:rPr>
            </w:pPr>
          </w:p>
        </w:tc>
      </w:tr>
      <w:tr w:rsidR="00426B9A" w:rsidRPr="00C856EE" w14:paraId="3E84B7A7" w14:textId="77777777" w:rsidTr="00263A42">
        <w:trPr>
          <w:trHeight w:val="300"/>
        </w:trPr>
        <w:tc>
          <w:tcPr>
            <w:tcW w:w="804" w:type="dxa"/>
            <w:noWrap/>
            <w:hideMark/>
          </w:tcPr>
          <w:p w14:paraId="7A5EEE64"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2</w:t>
            </w:r>
          </w:p>
        </w:tc>
        <w:tc>
          <w:tcPr>
            <w:tcW w:w="793" w:type="dxa"/>
            <w:noWrap/>
            <w:hideMark/>
          </w:tcPr>
          <w:p w14:paraId="26EC62B9" w14:textId="77777777" w:rsidR="00426B9A" w:rsidRPr="00C856EE" w:rsidRDefault="00426B9A" w:rsidP="00E23344">
            <w:pPr>
              <w:jc w:val="center"/>
              <w:rPr>
                <w:rFonts w:ascii="Tahoma" w:hAnsi="Tahoma" w:cs="Tahoma"/>
                <w:sz w:val="18"/>
                <w:szCs w:val="24"/>
              </w:rPr>
            </w:pPr>
          </w:p>
        </w:tc>
        <w:tc>
          <w:tcPr>
            <w:tcW w:w="649" w:type="dxa"/>
            <w:noWrap/>
            <w:hideMark/>
          </w:tcPr>
          <w:p w14:paraId="5594185D" w14:textId="77777777" w:rsidR="00426B9A" w:rsidRPr="00C856EE" w:rsidRDefault="00426B9A" w:rsidP="00E23344">
            <w:pPr>
              <w:jc w:val="center"/>
              <w:rPr>
                <w:rFonts w:ascii="Tahoma" w:hAnsi="Tahoma" w:cs="Tahoma"/>
                <w:sz w:val="18"/>
                <w:szCs w:val="24"/>
              </w:rPr>
            </w:pPr>
          </w:p>
        </w:tc>
        <w:tc>
          <w:tcPr>
            <w:tcW w:w="3869" w:type="dxa"/>
            <w:noWrap/>
            <w:hideMark/>
          </w:tcPr>
          <w:p w14:paraId="2D779ABA" w14:textId="77777777" w:rsidR="00426B9A" w:rsidRPr="00C856EE" w:rsidRDefault="00426B9A" w:rsidP="00E23344">
            <w:pPr>
              <w:jc w:val="both"/>
              <w:rPr>
                <w:rFonts w:ascii="Tahoma" w:hAnsi="Tahoma" w:cs="Tahoma"/>
                <w:sz w:val="18"/>
                <w:szCs w:val="24"/>
              </w:rPr>
            </w:pPr>
          </w:p>
        </w:tc>
        <w:tc>
          <w:tcPr>
            <w:tcW w:w="933" w:type="dxa"/>
            <w:noWrap/>
            <w:hideMark/>
          </w:tcPr>
          <w:p w14:paraId="60779D79" w14:textId="77777777" w:rsidR="00426B9A" w:rsidRPr="00C856EE" w:rsidRDefault="00426B9A" w:rsidP="00E23344">
            <w:pPr>
              <w:jc w:val="center"/>
              <w:rPr>
                <w:rFonts w:ascii="Tahoma" w:hAnsi="Tahoma" w:cs="Tahoma"/>
                <w:sz w:val="18"/>
                <w:szCs w:val="24"/>
              </w:rPr>
            </w:pPr>
          </w:p>
        </w:tc>
        <w:tc>
          <w:tcPr>
            <w:tcW w:w="761" w:type="dxa"/>
            <w:noWrap/>
            <w:hideMark/>
          </w:tcPr>
          <w:p w14:paraId="67E104DE" w14:textId="77777777" w:rsidR="00426B9A" w:rsidRPr="00C856EE" w:rsidRDefault="00426B9A" w:rsidP="00E23344">
            <w:pPr>
              <w:jc w:val="center"/>
              <w:rPr>
                <w:rFonts w:ascii="Tahoma" w:hAnsi="Tahoma" w:cs="Tahoma"/>
                <w:sz w:val="18"/>
                <w:szCs w:val="24"/>
              </w:rPr>
            </w:pPr>
          </w:p>
        </w:tc>
      </w:tr>
      <w:tr w:rsidR="00426B9A" w:rsidRPr="00C856EE" w14:paraId="15E3CE86" w14:textId="77777777" w:rsidTr="00263A42">
        <w:trPr>
          <w:trHeight w:val="300"/>
        </w:trPr>
        <w:tc>
          <w:tcPr>
            <w:tcW w:w="804" w:type="dxa"/>
            <w:noWrap/>
            <w:hideMark/>
          </w:tcPr>
          <w:p w14:paraId="048656F1"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2</w:t>
            </w:r>
          </w:p>
        </w:tc>
        <w:tc>
          <w:tcPr>
            <w:tcW w:w="793" w:type="dxa"/>
            <w:noWrap/>
            <w:hideMark/>
          </w:tcPr>
          <w:p w14:paraId="30C203CA" w14:textId="77777777" w:rsidR="00426B9A" w:rsidRPr="00C856EE" w:rsidRDefault="00426B9A" w:rsidP="00E23344">
            <w:pPr>
              <w:jc w:val="center"/>
              <w:rPr>
                <w:rFonts w:ascii="Tahoma" w:hAnsi="Tahoma" w:cs="Tahoma"/>
                <w:sz w:val="18"/>
                <w:szCs w:val="24"/>
              </w:rPr>
            </w:pPr>
          </w:p>
        </w:tc>
        <w:tc>
          <w:tcPr>
            <w:tcW w:w="649" w:type="dxa"/>
            <w:noWrap/>
            <w:hideMark/>
          </w:tcPr>
          <w:p w14:paraId="1E18249E" w14:textId="77777777" w:rsidR="00426B9A" w:rsidRPr="00C856EE" w:rsidRDefault="00426B9A" w:rsidP="00426B9A">
            <w:pPr>
              <w:jc w:val="center"/>
              <w:rPr>
                <w:rFonts w:ascii="Tahoma" w:hAnsi="Tahoma" w:cs="Tahoma"/>
                <w:sz w:val="18"/>
                <w:szCs w:val="24"/>
              </w:rPr>
            </w:pPr>
          </w:p>
        </w:tc>
        <w:tc>
          <w:tcPr>
            <w:tcW w:w="3869" w:type="dxa"/>
            <w:noWrap/>
            <w:hideMark/>
          </w:tcPr>
          <w:p w14:paraId="1F4178C6" w14:textId="77777777" w:rsidR="00426B9A" w:rsidRPr="00C856EE" w:rsidRDefault="00426B9A" w:rsidP="00E23344">
            <w:pPr>
              <w:jc w:val="both"/>
              <w:rPr>
                <w:rFonts w:ascii="Tahoma" w:hAnsi="Tahoma" w:cs="Tahoma"/>
                <w:sz w:val="18"/>
                <w:szCs w:val="24"/>
              </w:rPr>
            </w:pPr>
          </w:p>
        </w:tc>
        <w:tc>
          <w:tcPr>
            <w:tcW w:w="933" w:type="dxa"/>
            <w:noWrap/>
            <w:hideMark/>
          </w:tcPr>
          <w:p w14:paraId="2DC30053" w14:textId="77777777" w:rsidR="00426B9A" w:rsidRPr="00C856EE" w:rsidRDefault="00426B9A" w:rsidP="00E23344">
            <w:pPr>
              <w:jc w:val="center"/>
              <w:rPr>
                <w:rFonts w:ascii="Tahoma" w:hAnsi="Tahoma" w:cs="Tahoma"/>
                <w:sz w:val="18"/>
                <w:szCs w:val="24"/>
              </w:rPr>
            </w:pPr>
          </w:p>
        </w:tc>
        <w:tc>
          <w:tcPr>
            <w:tcW w:w="761" w:type="dxa"/>
            <w:noWrap/>
            <w:hideMark/>
          </w:tcPr>
          <w:p w14:paraId="2CF03311" w14:textId="77777777" w:rsidR="00426B9A" w:rsidRPr="00C856EE" w:rsidRDefault="00426B9A" w:rsidP="00387976">
            <w:pPr>
              <w:jc w:val="center"/>
              <w:rPr>
                <w:rFonts w:ascii="Tahoma" w:hAnsi="Tahoma" w:cs="Tahoma"/>
                <w:sz w:val="18"/>
                <w:szCs w:val="24"/>
              </w:rPr>
            </w:pPr>
          </w:p>
        </w:tc>
      </w:tr>
      <w:tr w:rsidR="00426B9A" w:rsidRPr="00C856EE" w14:paraId="4BDAEF08" w14:textId="77777777" w:rsidTr="00263A42">
        <w:trPr>
          <w:trHeight w:val="300"/>
        </w:trPr>
        <w:tc>
          <w:tcPr>
            <w:tcW w:w="804" w:type="dxa"/>
            <w:noWrap/>
            <w:hideMark/>
          </w:tcPr>
          <w:p w14:paraId="5F7698C2"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2</w:t>
            </w:r>
          </w:p>
        </w:tc>
        <w:tc>
          <w:tcPr>
            <w:tcW w:w="793" w:type="dxa"/>
            <w:noWrap/>
            <w:hideMark/>
          </w:tcPr>
          <w:p w14:paraId="63CF3F83" w14:textId="77777777" w:rsidR="00426B9A" w:rsidRPr="00C856EE" w:rsidRDefault="00426B9A" w:rsidP="00E23344">
            <w:pPr>
              <w:jc w:val="center"/>
              <w:rPr>
                <w:rFonts w:ascii="Tahoma" w:hAnsi="Tahoma" w:cs="Tahoma"/>
                <w:sz w:val="18"/>
                <w:szCs w:val="24"/>
              </w:rPr>
            </w:pPr>
          </w:p>
        </w:tc>
        <w:tc>
          <w:tcPr>
            <w:tcW w:w="649" w:type="dxa"/>
            <w:noWrap/>
            <w:hideMark/>
          </w:tcPr>
          <w:p w14:paraId="20C47A28" w14:textId="77777777" w:rsidR="00426B9A" w:rsidRPr="00C856EE" w:rsidRDefault="00426B9A" w:rsidP="00E23344">
            <w:pPr>
              <w:jc w:val="center"/>
              <w:rPr>
                <w:rFonts w:ascii="Tahoma" w:hAnsi="Tahoma" w:cs="Tahoma"/>
                <w:sz w:val="18"/>
                <w:szCs w:val="24"/>
              </w:rPr>
            </w:pPr>
          </w:p>
        </w:tc>
        <w:tc>
          <w:tcPr>
            <w:tcW w:w="3869" w:type="dxa"/>
            <w:noWrap/>
            <w:hideMark/>
          </w:tcPr>
          <w:p w14:paraId="2C8F03C9" w14:textId="77777777" w:rsidR="00426B9A" w:rsidRPr="00C856EE" w:rsidRDefault="00426B9A" w:rsidP="00E23344">
            <w:pPr>
              <w:jc w:val="both"/>
              <w:rPr>
                <w:rFonts w:ascii="Tahoma" w:hAnsi="Tahoma" w:cs="Tahoma"/>
                <w:sz w:val="18"/>
                <w:szCs w:val="24"/>
              </w:rPr>
            </w:pPr>
          </w:p>
        </w:tc>
        <w:tc>
          <w:tcPr>
            <w:tcW w:w="933" w:type="dxa"/>
            <w:noWrap/>
            <w:hideMark/>
          </w:tcPr>
          <w:p w14:paraId="0590F2CA" w14:textId="77777777" w:rsidR="00426B9A" w:rsidRPr="00C856EE" w:rsidRDefault="00426B9A" w:rsidP="00E23344">
            <w:pPr>
              <w:jc w:val="center"/>
              <w:rPr>
                <w:rFonts w:ascii="Tahoma" w:hAnsi="Tahoma" w:cs="Tahoma"/>
                <w:sz w:val="18"/>
                <w:szCs w:val="24"/>
              </w:rPr>
            </w:pPr>
          </w:p>
        </w:tc>
        <w:tc>
          <w:tcPr>
            <w:tcW w:w="761" w:type="dxa"/>
            <w:noWrap/>
            <w:hideMark/>
          </w:tcPr>
          <w:p w14:paraId="24BEEEC6" w14:textId="77777777" w:rsidR="00426B9A" w:rsidRPr="00C856EE" w:rsidRDefault="00426B9A" w:rsidP="00E23344">
            <w:pPr>
              <w:jc w:val="center"/>
              <w:rPr>
                <w:rFonts w:ascii="Tahoma" w:hAnsi="Tahoma" w:cs="Tahoma"/>
                <w:sz w:val="18"/>
                <w:szCs w:val="24"/>
              </w:rPr>
            </w:pPr>
          </w:p>
        </w:tc>
      </w:tr>
      <w:tr w:rsidR="00426B9A" w:rsidRPr="00C856EE" w14:paraId="2BF63488" w14:textId="77777777" w:rsidTr="00263A42">
        <w:trPr>
          <w:trHeight w:val="300"/>
        </w:trPr>
        <w:tc>
          <w:tcPr>
            <w:tcW w:w="804" w:type="dxa"/>
            <w:noWrap/>
            <w:hideMark/>
          </w:tcPr>
          <w:p w14:paraId="2910DC3A"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3</w:t>
            </w:r>
          </w:p>
        </w:tc>
        <w:tc>
          <w:tcPr>
            <w:tcW w:w="793" w:type="dxa"/>
            <w:noWrap/>
            <w:hideMark/>
          </w:tcPr>
          <w:p w14:paraId="06DD5A24" w14:textId="77777777" w:rsidR="00426B9A" w:rsidRPr="00C856EE" w:rsidRDefault="00426B9A" w:rsidP="00E23344">
            <w:pPr>
              <w:jc w:val="center"/>
              <w:rPr>
                <w:rFonts w:ascii="Tahoma" w:hAnsi="Tahoma" w:cs="Tahoma"/>
                <w:sz w:val="18"/>
                <w:szCs w:val="24"/>
              </w:rPr>
            </w:pPr>
          </w:p>
        </w:tc>
        <w:tc>
          <w:tcPr>
            <w:tcW w:w="649" w:type="dxa"/>
            <w:noWrap/>
            <w:hideMark/>
          </w:tcPr>
          <w:p w14:paraId="74D7CBF9" w14:textId="77777777" w:rsidR="00426B9A" w:rsidRPr="00C856EE" w:rsidRDefault="00426B9A" w:rsidP="00E23344">
            <w:pPr>
              <w:jc w:val="center"/>
              <w:rPr>
                <w:rFonts w:ascii="Tahoma" w:hAnsi="Tahoma" w:cs="Tahoma"/>
                <w:sz w:val="18"/>
                <w:szCs w:val="24"/>
              </w:rPr>
            </w:pPr>
          </w:p>
        </w:tc>
        <w:tc>
          <w:tcPr>
            <w:tcW w:w="3869" w:type="dxa"/>
            <w:noWrap/>
            <w:hideMark/>
          </w:tcPr>
          <w:p w14:paraId="15B918CE" w14:textId="77777777" w:rsidR="00426B9A" w:rsidRPr="00C856EE" w:rsidRDefault="00426B9A" w:rsidP="00E23344">
            <w:pPr>
              <w:jc w:val="both"/>
              <w:rPr>
                <w:rFonts w:ascii="Tahoma" w:hAnsi="Tahoma" w:cs="Tahoma"/>
                <w:sz w:val="18"/>
                <w:szCs w:val="24"/>
              </w:rPr>
            </w:pPr>
          </w:p>
        </w:tc>
        <w:tc>
          <w:tcPr>
            <w:tcW w:w="933" w:type="dxa"/>
            <w:noWrap/>
            <w:hideMark/>
          </w:tcPr>
          <w:p w14:paraId="78F9485C" w14:textId="77777777" w:rsidR="00426B9A" w:rsidRPr="00C856EE" w:rsidRDefault="00426B9A" w:rsidP="00E23344">
            <w:pPr>
              <w:jc w:val="center"/>
              <w:rPr>
                <w:rFonts w:ascii="Tahoma" w:hAnsi="Tahoma" w:cs="Tahoma"/>
                <w:sz w:val="18"/>
                <w:szCs w:val="24"/>
              </w:rPr>
            </w:pPr>
          </w:p>
        </w:tc>
        <w:tc>
          <w:tcPr>
            <w:tcW w:w="761" w:type="dxa"/>
            <w:noWrap/>
            <w:hideMark/>
          </w:tcPr>
          <w:p w14:paraId="0E59F41A" w14:textId="77777777" w:rsidR="00426B9A" w:rsidRPr="00C856EE" w:rsidRDefault="00426B9A" w:rsidP="00E23344">
            <w:pPr>
              <w:jc w:val="center"/>
              <w:rPr>
                <w:rFonts w:ascii="Tahoma" w:hAnsi="Tahoma" w:cs="Tahoma"/>
                <w:sz w:val="18"/>
                <w:szCs w:val="24"/>
              </w:rPr>
            </w:pPr>
          </w:p>
        </w:tc>
      </w:tr>
      <w:tr w:rsidR="00426B9A" w:rsidRPr="00C856EE" w14:paraId="5D145960" w14:textId="77777777" w:rsidTr="00263A42">
        <w:trPr>
          <w:trHeight w:val="300"/>
        </w:trPr>
        <w:tc>
          <w:tcPr>
            <w:tcW w:w="804" w:type="dxa"/>
            <w:noWrap/>
            <w:hideMark/>
          </w:tcPr>
          <w:p w14:paraId="1F4A09E5"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3</w:t>
            </w:r>
          </w:p>
        </w:tc>
        <w:tc>
          <w:tcPr>
            <w:tcW w:w="793" w:type="dxa"/>
            <w:noWrap/>
            <w:hideMark/>
          </w:tcPr>
          <w:p w14:paraId="766A4A6A" w14:textId="77777777" w:rsidR="00426B9A" w:rsidRPr="00C856EE" w:rsidRDefault="00426B9A" w:rsidP="00E23344">
            <w:pPr>
              <w:jc w:val="center"/>
              <w:rPr>
                <w:rFonts w:ascii="Tahoma" w:hAnsi="Tahoma" w:cs="Tahoma"/>
                <w:sz w:val="18"/>
                <w:szCs w:val="24"/>
              </w:rPr>
            </w:pPr>
          </w:p>
        </w:tc>
        <w:tc>
          <w:tcPr>
            <w:tcW w:w="649" w:type="dxa"/>
            <w:noWrap/>
            <w:hideMark/>
          </w:tcPr>
          <w:p w14:paraId="66B5B57F" w14:textId="77777777" w:rsidR="00426B9A" w:rsidRPr="00C856EE" w:rsidRDefault="00426B9A" w:rsidP="00E23344">
            <w:pPr>
              <w:jc w:val="center"/>
              <w:rPr>
                <w:rFonts w:ascii="Tahoma" w:hAnsi="Tahoma" w:cs="Tahoma"/>
                <w:sz w:val="18"/>
                <w:szCs w:val="24"/>
              </w:rPr>
            </w:pPr>
          </w:p>
        </w:tc>
        <w:tc>
          <w:tcPr>
            <w:tcW w:w="3869" w:type="dxa"/>
            <w:noWrap/>
            <w:hideMark/>
          </w:tcPr>
          <w:p w14:paraId="6400C60A" w14:textId="77777777" w:rsidR="00426B9A" w:rsidRPr="00C856EE" w:rsidRDefault="00426B9A" w:rsidP="00E23344">
            <w:pPr>
              <w:jc w:val="both"/>
              <w:rPr>
                <w:rFonts w:ascii="Tahoma" w:hAnsi="Tahoma" w:cs="Tahoma"/>
                <w:sz w:val="18"/>
                <w:szCs w:val="24"/>
              </w:rPr>
            </w:pPr>
          </w:p>
        </w:tc>
        <w:tc>
          <w:tcPr>
            <w:tcW w:w="933" w:type="dxa"/>
            <w:noWrap/>
            <w:hideMark/>
          </w:tcPr>
          <w:p w14:paraId="0CBA65F9" w14:textId="77777777" w:rsidR="00426B9A" w:rsidRPr="00C856EE" w:rsidRDefault="00426B9A" w:rsidP="00E23344">
            <w:pPr>
              <w:jc w:val="center"/>
              <w:rPr>
                <w:rFonts w:ascii="Tahoma" w:hAnsi="Tahoma" w:cs="Tahoma"/>
                <w:sz w:val="18"/>
                <w:szCs w:val="24"/>
              </w:rPr>
            </w:pPr>
          </w:p>
        </w:tc>
        <w:tc>
          <w:tcPr>
            <w:tcW w:w="761" w:type="dxa"/>
            <w:noWrap/>
            <w:hideMark/>
          </w:tcPr>
          <w:p w14:paraId="65E6A9FE" w14:textId="77777777" w:rsidR="00426B9A" w:rsidRPr="00C856EE" w:rsidRDefault="00426B9A" w:rsidP="00E23344">
            <w:pPr>
              <w:jc w:val="center"/>
              <w:rPr>
                <w:rFonts w:ascii="Tahoma" w:hAnsi="Tahoma" w:cs="Tahoma"/>
                <w:sz w:val="18"/>
                <w:szCs w:val="24"/>
              </w:rPr>
            </w:pPr>
          </w:p>
        </w:tc>
      </w:tr>
      <w:tr w:rsidR="00426B9A" w:rsidRPr="00C856EE" w14:paraId="2D2CB6DC" w14:textId="77777777" w:rsidTr="00263A42">
        <w:trPr>
          <w:trHeight w:val="300"/>
        </w:trPr>
        <w:tc>
          <w:tcPr>
            <w:tcW w:w="804" w:type="dxa"/>
            <w:noWrap/>
            <w:hideMark/>
          </w:tcPr>
          <w:p w14:paraId="70B5AB7D"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3</w:t>
            </w:r>
          </w:p>
        </w:tc>
        <w:tc>
          <w:tcPr>
            <w:tcW w:w="793" w:type="dxa"/>
            <w:noWrap/>
            <w:hideMark/>
          </w:tcPr>
          <w:p w14:paraId="0480BEAB" w14:textId="77777777" w:rsidR="00426B9A" w:rsidRPr="00C856EE" w:rsidRDefault="00426B9A" w:rsidP="00E23344">
            <w:pPr>
              <w:jc w:val="center"/>
              <w:rPr>
                <w:rFonts w:ascii="Tahoma" w:hAnsi="Tahoma" w:cs="Tahoma"/>
                <w:sz w:val="18"/>
                <w:szCs w:val="24"/>
              </w:rPr>
            </w:pPr>
          </w:p>
        </w:tc>
        <w:tc>
          <w:tcPr>
            <w:tcW w:w="649" w:type="dxa"/>
            <w:noWrap/>
            <w:hideMark/>
          </w:tcPr>
          <w:p w14:paraId="5A1F5B18" w14:textId="77777777" w:rsidR="00426B9A" w:rsidRPr="00C856EE" w:rsidRDefault="00426B9A" w:rsidP="00E23344">
            <w:pPr>
              <w:jc w:val="center"/>
              <w:rPr>
                <w:rFonts w:ascii="Tahoma" w:hAnsi="Tahoma" w:cs="Tahoma"/>
                <w:sz w:val="18"/>
                <w:szCs w:val="24"/>
              </w:rPr>
            </w:pPr>
          </w:p>
        </w:tc>
        <w:tc>
          <w:tcPr>
            <w:tcW w:w="3869" w:type="dxa"/>
            <w:noWrap/>
            <w:hideMark/>
          </w:tcPr>
          <w:p w14:paraId="7FF691AA" w14:textId="77777777" w:rsidR="00426B9A" w:rsidRPr="00C856EE" w:rsidRDefault="00426B9A" w:rsidP="00E23344">
            <w:pPr>
              <w:jc w:val="both"/>
              <w:rPr>
                <w:rFonts w:ascii="Tahoma" w:hAnsi="Tahoma" w:cs="Tahoma"/>
                <w:sz w:val="18"/>
                <w:szCs w:val="24"/>
              </w:rPr>
            </w:pPr>
          </w:p>
        </w:tc>
        <w:tc>
          <w:tcPr>
            <w:tcW w:w="933" w:type="dxa"/>
            <w:noWrap/>
            <w:hideMark/>
          </w:tcPr>
          <w:p w14:paraId="313F20D1" w14:textId="77777777" w:rsidR="00426B9A" w:rsidRPr="00C856EE" w:rsidRDefault="00426B9A" w:rsidP="00E23344">
            <w:pPr>
              <w:jc w:val="center"/>
              <w:rPr>
                <w:rFonts w:ascii="Tahoma" w:hAnsi="Tahoma" w:cs="Tahoma"/>
                <w:sz w:val="18"/>
                <w:szCs w:val="24"/>
              </w:rPr>
            </w:pPr>
          </w:p>
        </w:tc>
        <w:tc>
          <w:tcPr>
            <w:tcW w:w="761" w:type="dxa"/>
            <w:noWrap/>
            <w:hideMark/>
          </w:tcPr>
          <w:p w14:paraId="5DDAC7B8" w14:textId="77777777" w:rsidR="00426B9A" w:rsidRPr="00C856EE" w:rsidRDefault="00426B9A" w:rsidP="00E23344">
            <w:pPr>
              <w:jc w:val="center"/>
              <w:rPr>
                <w:rFonts w:ascii="Tahoma" w:hAnsi="Tahoma" w:cs="Tahoma"/>
                <w:sz w:val="18"/>
                <w:szCs w:val="24"/>
              </w:rPr>
            </w:pPr>
          </w:p>
        </w:tc>
      </w:tr>
      <w:tr w:rsidR="00426B9A" w:rsidRPr="00C856EE" w14:paraId="0020B17B" w14:textId="77777777" w:rsidTr="00263A42">
        <w:trPr>
          <w:trHeight w:val="300"/>
        </w:trPr>
        <w:tc>
          <w:tcPr>
            <w:tcW w:w="804" w:type="dxa"/>
            <w:noWrap/>
            <w:hideMark/>
          </w:tcPr>
          <w:p w14:paraId="276FE7AC"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3</w:t>
            </w:r>
          </w:p>
        </w:tc>
        <w:tc>
          <w:tcPr>
            <w:tcW w:w="793" w:type="dxa"/>
            <w:noWrap/>
            <w:hideMark/>
          </w:tcPr>
          <w:p w14:paraId="0B176B7C" w14:textId="77777777" w:rsidR="00426B9A" w:rsidRPr="00C856EE" w:rsidRDefault="00426B9A" w:rsidP="00E23344">
            <w:pPr>
              <w:jc w:val="center"/>
              <w:rPr>
                <w:rFonts w:ascii="Tahoma" w:hAnsi="Tahoma" w:cs="Tahoma"/>
                <w:sz w:val="18"/>
                <w:szCs w:val="24"/>
              </w:rPr>
            </w:pPr>
          </w:p>
        </w:tc>
        <w:tc>
          <w:tcPr>
            <w:tcW w:w="649" w:type="dxa"/>
            <w:noWrap/>
            <w:hideMark/>
          </w:tcPr>
          <w:p w14:paraId="1C8317CA" w14:textId="77777777" w:rsidR="00426B9A" w:rsidRPr="00C856EE" w:rsidRDefault="00426B9A" w:rsidP="00426B9A">
            <w:pPr>
              <w:jc w:val="center"/>
              <w:rPr>
                <w:rFonts w:ascii="Tahoma" w:hAnsi="Tahoma" w:cs="Tahoma"/>
                <w:sz w:val="18"/>
                <w:szCs w:val="24"/>
              </w:rPr>
            </w:pPr>
          </w:p>
        </w:tc>
        <w:tc>
          <w:tcPr>
            <w:tcW w:w="3869" w:type="dxa"/>
            <w:noWrap/>
            <w:hideMark/>
          </w:tcPr>
          <w:p w14:paraId="6C346C82" w14:textId="77777777" w:rsidR="00426B9A" w:rsidRPr="00C856EE" w:rsidRDefault="00426B9A" w:rsidP="00E23344">
            <w:pPr>
              <w:jc w:val="both"/>
              <w:rPr>
                <w:rFonts w:ascii="Tahoma" w:hAnsi="Tahoma" w:cs="Tahoma"/>
                <w:sz w:val="18"/>
                <w:szCs w:val="24"/>
              </w:rPr>
            </w:pPr>
          </w:p>
        </w:tc>
        <w:tc>
          <w:tcPr>
            <w:tcW w:w="933" w:type="dxa"/>
            <w:noWrap/>
            <w:hideMark/>
          </w:tcPr>
          <w:p w14:paraId="3233A60C" w14:textId="77777777" w:rsidR="00426B9A" w:rsidRPr="00C856EE" w:rsidRDefault="00426B9A" w:rsidP="00E23344">
            <w:pPr>
              <w:jc w:val="center"/>
              <w:rPr>
                <w:rFonts w:ascii="Tahoma" w:hAnsi="Tahoma" w:cs="Tahoma"/>
                <w:sz w:val="18"/>
                <w:szCs w:val="24"/>
              </w:rPr>
            </w:pPr>
          </w:p>
        </w:tc>
        <w:tc>
          <w:tcPr>
            <w:tcW w:w="761" w:type="dxa"/>
            <w:noWrap/>
            <w:hideMark/>
          </w:tcPr>
          <w:p w14:paraId="0275E6B7" w14:textId="77777777" w:rsidR="00426B9A" w:rsidRPr="00C856EE" w:rsidRDefault="00426B9A" w:rsidP="00E23344">
            <w:pPr>
              <w:jc w:val="center"/>
              <w:rPr>
                <w:rFonts w:ascii="Tahoma" w:hAnsi="Tahoma" w:cs="Tahoma"/>
                <w:sz w:val="18"/>
                <w:szCs w:val="24"/>
              </w:rPr>
            </w:pPr>
          </w:p>
        </w:tc>
      </w:tr>
      <w:tr w:rsidR="00426B9A" w:rsidRPr="00C856EE" w14:paraId="3A7616D0" w14:textId="77777777" w:rsidTr="00263A42">
        <w:trPr>
          <w:trHeight w:val="300"/>
        </w:trPr>
        <w:tc>
          <w:tcPr>
            <w:tcW w:w="804" w:type="dxa"/>
            <w:noWrap/>
            <w:hideMark/>
          </w:tcPr>
          <w:p w14:paraId="01457B9B"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3</w:t>
            </w:r>
          </w:p>
        </w:tc>
        <w:tc>
          <w:tcPr>
            <w:tcW w:w="793" w:type="dxa"/>
            <w:noWrap/>
            <w:hideMark/>
          </w:tcPr>
          <w:p w14:paraId="61A38B18" w14:textId="77777777" w:rsidR="00426B9A" w:rsidRPr="00C856EE" w:rsidRDefault="00426B9A" w:rsidP="00E23344">
            <w:pPr>
              <w:jc w:val="center"/>
              <w:rPr>
                <w:rFonts w:ascii="Tahoma" w:hAnsi="Tahoma" w:cs="Tahoma"/>
                <w:sz w:val="18"/>
                <w:szCs w:val="24"/>
              </w:rPr>
            </w:pPr>
          </w:p>
        </w:tc>
        <w:tc>
          <w:tcPr>
            <w:tcW w:w="649" w:type="dxa"/>
            <w:noWrap/>
            <w:hideMark/>
          </w:tcPr>
          <w:p w14:paraId="5A1C0499" w14:textId="77777777" w:rsidR="00426B9A" w:rsidRPr="00C856EE" w:rsidRDefault="00426B9A" w:rsidP="00E23344">
            <w:pPr>
              <w:jc w:val="center"/>
              <w:rPr>
                <w:rFonts w:ascii="Tahoma" w:hAnsi="Tahoma" w:cs="Tahoma"/>
                <w:sz w:val="18"/>
                <w:szCs w:val="24"/>
              </w:rPr>
            </w:pPr>
          </w:p>
        </w:tc>
        <w:tc>
          <w:tcPr>
            <w:tcW w:w="3869" w:type="dxa"/>
            <w:noWrap/>
            <w:hideMark/>
          </w:tcPr>
          <w:p w14:paraId="7FE93C3E" w14:textId="77777777" w:rsidR="00426B9A" w:rsidRPr="00C856EE" w:rsidRDefault="00426B9A" w:rsidP="00E23344">
            <w:pPr>
              <w:jc w:val="both"/>
              <w:rPr>
                <w:rFonts w:ascii="Tahoma" w:hAnsi="Tahoma" w:cs="Tahoma"/>
                <w:sz w:val="18"/>
                <w:szCs w:val="24"/>
              </w:rPr>
            </w:pPr>
          </w:p>
        </w:tc>
        <w:tc>
          <w:tcPr>
            <w:tcW w:w="933" w:type="dxa"/>
            <w:noWrap/>
            <w:hideMark/>
          </w:tcPr>
          <w:p w14:paraId="31B90E7C" w14:textId="77777777" w:rsidR="00426B9A" w:rsidRPr="00C856EE" w:rsidRDefault="00426B9A" w:rsidP="00E23344">
            <w:pPr>
              <w:jc w:val="center"/>
              <w:rPr>
                <w:rFonts w:ascii="Tahoma" w:hAnsi="Tahoma" w:cs="Tahoma"/>
                <w:sz w:val="18"/>
                <w:szCs w:val="24"/>
              </w:rPr>
            </w:pPr>
          </w:p>
        </w:tc>
        <w:tc>
          <w:tcPr>
            <w:tcW w:w="761" w:type="dxa"/>
            <w:noWrap/>
            <w:hideMark/>
          </w:tcPr>
          <w:p w14:paraId="236D7D8C" w14:textId="77777777" w:rsidR="00426B9A" w:rsidRPr="00C856EE" w:rsidRDefault="00426B9A" w:rsidP="00E23344">
            <w:pPr>
              <w:jc w:val="center"/>
              <w:rPr>
                <w:rFonts w:ascii="Tahoma" w:hAnsi="Tahoma" w:cs="Tahoma"/>
                <w:sz w:val="18"/>
                <w:szCs w:val="24"/>
              </w:rPr>
            </w:pPr>
          </w:p>
        </w:tc>
      </w:tr>
      <w:tr w:rsidR="00426B9A" w:rsidRPr="00C856EE" w14:paraId="7DB23746" w14:textId="77777777" w:rsidTr="00263A42">
        <w:trPr>
          <w:trHeight w:val="300"/>
        </w:trPr>
        <w:tc>
          <w:tcPr>
            <w:tcW w:w="804" w:type="dxa"/>
            <w:noWrap/>
            <w:hideMark/>
          </w:tcPr>
          <w:p w14:paraId="5F55F0D1"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4</w:t>
            </w:r>
          </w:p>
        </w:tc>
        <w:tc>
          <w:tcPr>
            <w:tcW w:w="793" w:type="dxa"/>
            <w:noWrap/>
            <w:hideMark/>
          </w:tcPr>
          <w:p w14:paraId="7F047829" w14:textId="77777777" w:rsidR="00426B9A" w:rsidRPr="00C856EE" w:rsidRDefault="00426B9A" w:rsidP="00E23344">
            <w:pPr>
              <w:jc w:val="center"/>
              <w:rPr>
                <w:rFonts w:ascii="Tahoma" w:hAnsi="Tahoma" w:cs="Tahoma"/>
                <w:sz w:val="18"/>
                <w:szCs w:val="24"/>
              </w:rPr>
            </w:pPr>
          </w:p>
        </w:tc>
        <w:tc>
          <w:tcPr>
            <w:tcW w:w="649" w:type="dxa"/>
            <w:noWrap/>
            <w:hideMark/>
          </w:tcPr>
          <w:p w14:paraId="6982AEDC" w14:textId="77777777" w:rsidR="00426B9A" w:rsidRPr="00C856EE" w:rsidRDefault="00426B9A" w:rsidP="00E23344">
            <w:pPr>
              <w:jc w:val="center"/>
              <w:rPr>
                <w:rFonts w:ascii="Tahoma" w:hAnsi="Tahoma" w:cs="Tahoma"/>
                <w:sz w:val="18"/>
                <w:szCs w:val="24"/>
              </w:rPr>
            </w:pPr>
          </w:p>
        </w:tc>
        <w:tc>
          <w:tcPr>
            <w:tcW w:w="3869" w:type="dxa"/>
            <w:noWrap/>
            <w:hideMark/>
          </w:tcPr>
          <w:p w14:paraId="557B1266" w14:textId="77777777" w:rsidR="00426B9A" w:rsidRPr="00C856EE" w:rsidRDefault="00426B9A" w:rsidP="00E23344">
            <w:pPr>
              <w:jc w:val="both"/>
              <w:rPr>
                <w:rFonts w:ascii="Tahoma" w:hAnsi="Tahoma" w:cs="Tahoma"/>
                <w:sz w:val="18"/>
                <w:szCs w:val="24"/>
              </w:rPr>
            </w:pPr>
          </w:p>
        </w:tc>
        <w:tc>
          <w:tcPr>
            <w:tcW w:w="933" w:type="dxa"/>
            <w:noWrap/>
            <w:hideMark/>
          </w:tcPr>
          <w:p w14:paraId="6D7DC325" w14:textId="77777777" w:rsidR="00426B9A" w:rsidRPr="00C856EE" w:rsidRDefault="00426B9A" w:rsidP="00E23344">
            <w:pPr>
              <w:jc w:val="center"/>
              <w:rPr>
                <w:rFonts w:ascii="Tahoma" w:hAnsi="Tahoma" w:cs="Tahoma"/>
                <w:sz w:val="18"/>
                <w:szCs w:val="24"/>
              </w:rPr>
            </w:pPr>
          </w:p>
        </w:tc>
        <w:tc>
          <w:tcPr>
            <w:tcW w:w="761" w:type="dxa"/>
            <w:noWrap/>
            <w:hideMark/>
          </w:tcPr>
          <w:p w14:paraId="0CB45875" w14:textId="77777777" w:rsidR="00426B9A" w:rsidRPr="00C856EE" w:rsidRDefault="00426B9A" w:rsidP="00E23344">
            <w:pPr>
              <w:jc w:val="center"/>
              <w:rPr>
                <w:rFonts w:ascii="Tahoma" w:hAnsi="Tahoma" w:cs="Tahoma"/>
                <w:sz w:val="18"/>
                <w:szCs w:val="24"/>
              </w:rPr>
            </w:pPr>
          </w:p>
        </w:tc>
      </w:tr>
      <w:tr w:rsidR="00426B9A" w:rsidRPr="00C856EE" w14:paraId="4F97246D" w14:textId="77777777" w:rsidTr="00263A42">
        <w:trPr>
          <w:trHeight w:val="300"/>
        </w:trPr>
        <w:tc>
          <w:tcPr>
            <w:tcW w:w="804" w:type="dxa"/>
            <w:noWrap/>
            <w:hideMark/>
          </w:tcPr>
          <w:p w14:paraId="38FF702A"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4</w:t>
            </w:r>
          </w:p>
        </w:tc>
        <w:tc>
          <w:tcPr>
            <w:tcW w:w="793" w:type="dxa"/>
            <w:noWrap/>
            <w:hideMark/>
          </w:tcPr>
          <w:p w14:paraId="3A7EDF4A" w14:textId="77777777" w:rsidR="00426B9A" w:rsidRPr="00C856EE" w:rsidRDefault="00426B9A" w:rsidP="00E23344">
            <w:pPr>
              <w:jc w:val="center"/>
              <w:rPr>
                <w:rFonts w:ascii="Tahoma" w:hAnsi="Tahoma" w:cs="Tahoma"/>
                <w:sz w:val="18"/>
                <w:szCs w:val="24"/>
              </w:rPr>
            </w:pPr>
          </w:p>
        </w:tc>
        <w:tc>
          <w:tcPr>
            <w:tcW w:w="649" w:type="dxa"/>
            <w:noWrap/>
            <w:hideMark/>
          </w:tcPr>
          <w:p w14:paraId="3048E02B" w14:textId="77777777" w:rsidR="00426B9A" w:rsidRPr="00C856EE" w:rsidRDefault="00426B9A" w:rsidP="00E23344">
            <w:pPr>
              <w:jc w:val="center"/>
              <w:rPr>
                <w:rFonts w:ascii="Tahoma" w:hAnsi="Tahoma" w:cs="Tahoma"/>
                <w:sz w:val="18"/>
                <w:szCs w:val="24"/>
              </w:rPr>
            </w:pPr>
          </w:p>
        </w:tc>
        <w:tc>
          <w:tcPr>
            <w:tcW w:w="3869" w:type="dxa"/>
            <w:noWrap/>
            <w:hideMark/>
          </w:tcPr>
          <w:p w14:paraId="76CC93A1" w14:textId="77777777" w:rsidR="00426B9A" w:rsidRPr="00C856EE" w:rsidRDefault="00426B9A" w:rsidP="00E23344">
            <w:pPr>
              <w:jc w:val="both"/>
              <w:rPr>
                <w:rFonts w:ascii="Tahoma" w:hAnsi="Tahoma" w:cs="Tahoma"/>
                <w:sz w:val="18"/>
                <w:szCs w:val="24"/>
              </w:rPr>
            </w:pPr>
          </w:p>
        </w:tc>
        <w:tc>
          <w:tcPr>
            <w:tcW w:w="933" w:type="dxa"/>
            <w:noWrap/>
            <w:hideMark/>
          </w:tcPr>
          <w:p w14:paraId="214888AB" w14:textId="77777777" w:rsidR="00426B9A" w:rsidRPr="00C856EE" w:rsidRDefault="00426B9A" w:rsidP="00387976">
            <w:pPr>
              <w:rPr>
                <w:rFonts w:ascii="Tahoma" w:hAnsi="Tahoma" w:cs="Tahoma"/>
                <w:sz w:val="18"/>
                <w:szCs w:val="24"/>
              </w:rPr>
            </w:pPr>
          </w:p>
        </w:tc>
        <w:tc>
          <w:tcPr>
            <w:tcW w:w="761" w:type="dxa"/>
            <w:noWrap/>
            <w:hideMark/>
          </w:tcPr>
          <w:p w14:paraId="76AFC14A" w14:textId="77777777" w:rsidR="00426B9A" w:rsidRPr="00C856EE" w:rsidRDefault="00426B9A" w:rsidP="00E23344">
            <w:pPr>
              <w:jc w:val="center"/>
              <w:rPr>
                <w:rFonts w:ascii="Tahoma" w:hAnsi="Tahoma" w:cs="Tahoma"/>
                <w:sz w:val="18"/>
                <w:szCs w:val="24"/>
              </w:rPr>
            </w:pPr>
          </w:p>
        </w:tc>
      </w:tr>
      <w:tr w:rsidR="00426B9A" w:rsidRPr="00C856EE" w14:paraId="57093F54" w14:textId="77777777" w:rsidTr="00263A42">
        <w:trPr>
          <w:trHeight w:val="300"/>
        </w:trPr>
        <w:tc>
          <w:tcPr>
            <w:tcW w:w="804" w:type="dxa"/>
            <w:noWrap/>
            <w:hideMark/>
          </w:tcPr>
          <w:p w14:paraId="745D3CD7"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4</w:t>
            </w:r>
          </w:p>
        </w:tc>
        <w:tc>
          <w:tcPr>
            <w:tcW w:w="793" w:type="dxa"/>
            <w:noWrap/>
            <w:hideMark/>
          </w:tcPr>
          <w:p w14:paraId="37F3FCBE" w14:textId="77777777" w:rsidR="00426B9A" w:rsidRPr="00C856EE" w:rsidRDefault="00426B9A" w:rsidP="00E23344">
            <w:pPr>
              <w:jc w:val="center"/>
              <w:rPr>
                <w:rFonts w:ascii="Tahoma" w:hAnsi="Tahoma" w:cs="Tahoma"/>
                <w:sz w:val="18"/>
                <w:szCs w:val="24"/>
              </w:rPr>
            </w:pPr>
          </w:p>
        </w:tc>
        <w:tc>
          <w:tcPr>
            <w:tcW w:w="649" w:type="dxa"/>
            <w:noWrap/>
            <w:hideMark/>
          </w:tcPr>
          <w:p w14:paraId="2633C996" w14:textId="77777777" w:rsidR="00426B9A" w:rsidRPr="00C856EE" w:rsidRDefault="00426B9A" w:rsidP="00E23344">
            <w:pPr>
              <w:jc w:val="center"/>
              <w:rPr>
                <w:rFonts w:ascii="Tahoma" w:hAnsi="Tahoma" w:cs="Tahoma"/>
                <w:sz w:val="18"/>
                <w:szCs w:val="24"/>
              </w:rPr>
            </w:pPr>
          </w:p>
        </w:tc>
        <w:tc>
          <w:tcPr>
            <w:tcW w:w="3869" w:type="dxa"/>
            <w:noWrap/>
            <w:hideMark/>
          </w:tcPr>
          <w:p w14:paraId="2BC93AB0" w14:textId="77777777" w:rsidR="00426B9A" w:rsidRPr="00C856EE" w:rsidRDefault="00426B9A" w:rsidP="00E23344">
            <w:pPr>
              <w:jc w:val="both"/>
              <w:rPr>
                <w:rFonts w:ascii="Tahoma" w:hAnsi="Tahoma" w:cs="Tahoma"/>
                <w:sz w:val="18"/>
                <w:szCs w:val="24"/>
              </w:rPr>
            </w:pPr>
          </w:p>
        </w:tc>
        <w:tc>
          <w:tcPr>
            <w:tcW w:w="933" w:type="dxa"/>
            <w:noWrap/>
            <w:hideMark/>
          </w:tcPr>
          <w:p w14:paraId="61DD3871" w14:textId="77777777" w:rsidR="00426B9A" w:rsidRPr="00C856EE" w:rsidRDefault="00426B9A" w:rsidP="00387976">
            <w:pPr>
              <w:jc w:val="center"/>
              <w:rPr>
                <w:rFonts w:ascii="Tahoma" w:hAnsi="Tahoma" w:cs="Tahoma"/>
                <w:sz w:val="18"/>
                <w:szCs w:val="24"/>
              </w:rPr>
            </w:pPr>
          </w:p>
        </w:tc>
        <w:tc>
          <w:tcPr>
            <w:tcW w:w="761" w:type="dxa"/>
            <w:noWrap/>
            <w:hideMark/>
          </w:tcPr>
          <w:p w14:paraId="7ECB4454" w14:textId="77777777" w:rsidR="00426B9A" w:rsidRPr="00C856EE" w:rsidRDefault="00426B9A" w:rsidP="00E23344">
            <w:pPr>
              <w:jc w:val="center"/>
              <w:rPr>
                <w:rFonts w:ascii="Tahoma" w:hAnsi="Tahoma" w:cs="Tahoma"/>
                <w:sz w:val="18"/>
                <w:szCs w:val="24"/>
              </w:rPr>
            </w:pPr>
          </w:p>
        </w:tc>
      </w:tr>
      <w:tr w:rsidR="00426B9A" w:rsidRPr="00C856EE" w14:paraId="198B0A37" w14:textId="77777777" w:rsidTr="00263A42">
        <w:trPr>
          <w:trHeight w:val="300"/>
        </w:trPr>
        <w:tc>
          <w:tcPr>
            <w:tcW w:w="804" w:type="dxa"/>
            <w:noWrap/>
            <w:hideMark/>
          </w:tcPr>
          <w:p w14:paraId="18CF5A40"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4</w:t>
            </w:r>
          </w:p>
        </w:tc>
        <w:tc>
          <w:tcPr>
            <w:tcW w:w="793" w:type="dxa"/>
            <w:noWrap/>
            <w:hideMark/>
          </w:tcPr>
          <w:p w14:paraId="65C60FD5" w14:textId="77777777" w:rsidR="00426B9A" w:rsidRPr="00C856EE" w:rsidRDefault="00426B9A" w:rsidP="00E23344">
            <w:pPr>
              <w:jc w:val="center"/>
              <w:rPr>
                <w:rFonts w:ascii="Tahoma" w:hAnsi="Tahoma" w:cs="Tahoma"/>
                <w:sz w:val="18"/>
                <w:szCs w:val="24"/>
              </w:rPr>
            </w:pPr>
          </w:p>
        </w:tc>
        <w:tc>
          <w:tcPr>
            <w:tcW w:w="649" w:type="dxa"/>
            <w:noWrap/>
            <w:hideMark/>
          </w:tcPr>
          <w:p w14:paraId="7A5A3C43" w14:textId="77777777" w:rsidR="00426B9A" w:rsidRPr="00C856EE" w:rsidRDefault="00426B9A" w:rsidP="00426B9A">
            <w:pPr>
              <w:jc w:val="center"/>
              <w:rPr>
                <w:rFonts w:ascii="Tahoma" w:hAnsi="Tahoma" w:cs="Tahoma"/>
                <w:sz w:val="18"/>
                <w:szCs w:val="24"/>
              </w:rPr>
            </w:pPr>
          </w:p>
        </w:tc>
        <w:tc>
          <w:tcPr>
            <w:tcW w:w="3869" w:type="dxa"/>
            <w:noWrap/>
            <w:hideMark/>
          </w:tcPr>
          <w:p w14:paraId="72C6C707" w14:textId="77777777" w:rsidR="00426B9A" w:rsidRPr="00C856EE" w:rsidRDefault="00426B9A" w:rsidP="00E23344">
            <w:pPr>
              <w:jc w:val="both"/>
              <w:rPr>
                <w:rFonts w:ascii="Tahoma" w:hAnsi="Tahoma" w:cs="Tahoma"/>
                <w:b/>
                <w:bCs/>
                <w:sz w:val="18"/>
                <w:szCs w:val="24"/>
              </w:rPr>
            </w:pPr>
          </w:p>
        </w:tc>
        <w:tc>
          <w:tcPr>
            <w:tcW w:w="933" w:type="dxa"/>
            <w:noWrap/>
            <w:hideMark/>
          </w:tcPr>
          <w:p w14:paraId="4ECE5EF0" w14:textId="77777777" w:rsidR="00426B9A" w:rsidRPr="00C856EE" w:rsidRDefault="00426B9A" w:rsidP="00E23344">
            <w:pPr>
              <w:jc w:val="center"/>
              <w:rPr>
                <w:rFonts w:ascii="Tahoma" w:hAnsi="Tahoma" w:cs="Tahoma"/>
                <w:b/>
                <w:bCs/>
                <w:sz w:val="18"/>
                <w:szCs w:val="24"/>
              </w:rPr>
            </w:pPr>
          </w:p>
        </w:tc>
        <w:tc>
          <w:tcPr>
            <w:tcW w:w="761" w:type="dxa"/>
            <w:noWrap/>
            <w:hideMark/>
          </w:tcPr>
          <w:p w14:paraId="5E1CFFB7" w14:textId="77777777" w:rsidR="00426B9A" w:rsidRPr="00C856EE" w:rsidRDefault="00426B9A" w:rsidP="00E23344">
            <w:pPr>
              <w:jc w:val="center"/>
              <w:rPr>
                <w:rFonts w:ascii="Tahoma" w:hAnsi="Tahoma" w:cs="Tahoma"/>
                <w:sz w:val="18"/>
                <w:szCs w:val="24"/>
              </w:rPr>
            </w:pPr>
          </w:p>
        </w:tc>
      </w:tr>
      <w:tr w:rsidR="00426B9A" w:rsidRPr="00C856EE" w14:paraId="53372860" w14:textId="77777777" w:rsidTr="00263A42">
        <w:trPr>
          <w:trHeight w:val="300"/>
        </w:trPr>
        <w:tc>
          <w:tcPr>
            <w:tcW w:w="804" w:type="dxa"/>
            <w:noWrap/>
            <w:hideMark/>
          </w:tcPr>
          <w:p w14:paraId="0613A7B1"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4</w:t>
            </w:r>
          </w:p>
        </w:tc>
        <w:tc>
          <w:tcPr>
            <w:tcW w:w="793" w:type="dxa"/>
            <w:noWrap/>
            <w:hideMark/>
          </w:tcPr>
          <w:p w14:paraId="3B14DE42" w14:textId="77777777" w:rsidR="00426B9A" w:rsidRPr="00C856EE" w:rsidRDefault="00426B9A" w:rsidP="00E23344">
            <w:pPr>
              <w:jc w:val="center"/>
              <w:rPr>
                <w:rFonts w:ascii="Tahoma" w:hAnsi="Tahoma" w:cs="Tahoma"/>
                <w:sz w:val="18"/>
                <w:szCs w:val="24"/>
              </w:rPr>
            </w:pPr>
          </w:p>
        </w:tc>
        <w:tc>
          <w:tcPr>
            <w:tcW w:w="649" w:type="dxa"/>
            <w:noWrap/>
            <w:hideMark/>
          </w:tcPr>
          <w:p w14:paraId="2A9F6338" w14:textId="77777777" w:rsidR="00426B9A" w:rsidRPr="00C856EE" w:rsidRDefault="00426B9A" w:rsidP="00E23344">
            <w:pPr>
              <w:jc w:val="center"/>
              <w:rPr>
                <w:rFonts w:ascii="Tahoma" w:hAnsi="Tahoma" w:cs="Tahoma"/>
                <w:sz w:val="18"/>
                <w:szCs w:val="24"/>
              </w:rPr>
            </w:pPr>
          </w:p>
        </w:tc>
        <w:tc>
          <w:tcPr>
            <w:tcW w:w="3869" w:type="dxa"/>
            <w:noWrap/>
            <w:hideMark/>
          </w:tcPr>
          <w:p w14:paraId="3FAE1BA2" w14:textId="77777777" w:rsidR="00426B9A" w:rsidRPr="00C856EE" w:rsidRDefault="00426B9A" w:rsidP="00E23344">
            <w:pPr>
              <w:jc w:val="both"/>
              <w:rPr>
                <w:rFonts w:ascii="Tahoma" w:hAnsi="Tahoma" w:cs="Tahoma"/>
                <w:sz w:val="18"/>
                <w:szCs w:val="24"/>
              </w:rPr>
            </w:pPr>
          </w:p>
        </w:tc>
        <w:tc>
          <w:tcPr>
            <w:tcW w:w="933" w:type="dxa"/>
            <w:noWrap/>
            <w:hideMark/>
          </w:tcPr>
          <w:p w14:paraId="1566E9D9" w14:textId="77777777" w:rsidR="00426B9A" w:rsidRPr="00C856EE" w:rsidRDefault="00426B9A" w:rsidP="00E23344">
            <w:pPr>
              <w:jc w:val="center"/>
              <w:rPr>
                <w:rFonts w:ascii="Tahoma" w:hAnsi="Tahoma" w:cs="Tahoma"/>
                <w:sz w:val="18"/>
                <w:szCs w:val="24"/>
              </w:rPr>
            </w:pPr>
          </w:p>
        </w:tc>
        <w:tc>
          <w:tcPr>
            <w:tcW w:w="761" w:type="dxa"/>
            <w:noWrap/>
            <w:hideMark/>
          </w:tcPr>
          <w:p w14:paraId="2825F510" w14:textId="77777777" w:rsidR="00426B9A" w:rsidRPr="00C856EE" w:rsidRDefault="00426B9A" w:rsidP="00E23344">
            <w:pPr>
              <w:jc w:val="center"/>
              <w:rPr>
                <w:rFonts w:ascii="Tahoma" w:hAnsi="Tahoma" w:cs="Tahoma"/>
                <w:sz w:val="18"/>
                <w:szCs w:val="24"/>
              </w:rPr>
            </w:pPr>
          </w:p>
        </w:tc>
      </w:tr>
      <w:tr w:rsidR="00426B9A" w:rsidRPr="00C856EE" w14:paraId="4D1AE8C3" w14:textId="77777777" w:rsidTr="00263A42">
        <w:trPr>
          <w:trHeight w:val="300"/>
        </w:trPr>
        <w:tc>
          <w:tcPr>
            <w:tcW w:w="804" w:type="dxa"/>
            <w:noWrap/>
            <w:hideMark/>
          </w:tcPr>
          <w:p w14:paraId="0614C23F"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5</w:t>
            </w:r>
          </w:p>
        </w:tc>
        <w:tc>
          <w:tcPr>
            <w:tcW w:w="793" w:type="dxa"/>
            <w:noWrap/>
            <w:hideMark/>
          </w:tcPr>
          <w:p w14:paraId="656C966B" w14:textId="77777777" w:rsidR="00426B9A" w:rsidRPr="00C856EE" w:rsidRDefault="00426B9A" w:rsidP="00E23344">
            <w:pPr>
              <w:jc w:val="center"/>
              <w:rPr>
                <w:rFonts w:ascii="Tahoma" w:hAnsi="Tahoma" w:cs="Tahoma"/>
                <w:sz w:val="18"/>
                <w:szCs w:val="24"/>
              </w:rPr>
            </w:pPr>
          </w:p>
        </w:tc>
        <w:tc>
          <w:tcPr>
            <w:tcW w:w="649" w:type="dxa"/>
            <w:noWrap/>
            <w:hideMark/>
          </w:tcPr>
          <w:p w14:paraId="11D3752B" w14:textId="77777777" w:rsidR="00426B9A" w:rsidRPr="00C856EE" w:rsidRDefault="00426B9A" w:rsidP="00426B9A">
            <w:pPr>
              <w:jc w:val="center"/>
              <w:rPr>
                <w:rFonts w:ascii="Tahoma" w:hAnsi="Tahoma" w:cs="Tahoma"/>
                <w:sz w:val="18"/>
                <w:szCs w:val="24"/>
              </w:rPr>
            </w:pPr>
          </w:p>
        </w:tc>
        <w:tc>
          <w:tcPr>
            <w:tcW w:w="3869" w:type="dxa"/>
            <w:noWrap/>
            <w:hideMark/>
          </w:tcPr>
          <w:p w14:paraId="7842B47B" w14:textId="77777777" w:rsidR="00426B9A" w:rsidRPr="00C856EE" w:rsidRDefault="00426B9A" w:rsidP="00E23344">
            <w:pPr>
              <w:jc w:val="both"/>
              <w:rPr>
                <w:rFonts w:ascii="Tahoma" w:hAnsi="Tahoma" w:cs="Tahoma"/>
                <w:sz w:val="18"/>
                <w:szCs w:val="24"/>
              </w:rPr>
            </w:pPr>
          </w:p>
        </w:tc>
        <w:tc>
          <w:tcPr>
            <w:tcW w:w="933" w:type="dxa"/>
            <w:noWrap/>
            <w:hideMark/>
          </w:tcPr>
          <w:p w14:paraId="3212C5ED" w14:textId="77777777" w:rsidR="00426B9A" w:rsidRPr="00C856EE" w:rsidRDefault="00426B9A" w:rsidP="00E23344">
            <w:pPr>
              <w:jc w:val="center"/>
              <w:rPr>
                <w:rFonts w:ascii="Tahoma" w:hAnsi="Tahoma" w:cs="Tahoma"/>
                <w:sz w:val="18"/>
                <w:szCs w:val="24"/>
              </w:rPr>
            </w:pPr>
          </w:p>
        </w:tc>
        <w:tc>
          <w:tcPr>
            <w:tcW w:w="761" w:type="dxa"/>
            <w:noWrap/>
            <w:hideMark/>
          </w:tcPr>
          <w:p w14:paraId="153FD6AA" w14:textId="77777777" w:rsidR="00426B9A" w:rsidRPr="00C856EE" w:rsidRDefault="00426B9A" w:rsidP="00E23344">
            <w:pPr>
              <w:jc w:val="center"/>
              <w:rPr>
                <w:rFonts w:ascii="Tahoma" w:hAnsi="Tahoma" w:cs="Tahoma"/>
                <w:sz w:val="18"/>
                <w:szCs w:val="24"/>
              </w:rPr>
            </w:pPr>
          </w:p>
        </w:tc>
      </w:tr>
      <w:tr w:rsidR="00426B9A" w:rsidRPr="00C856EE" w14:paraId="08B7B2DE" w14:textId="77777777" w:rsidTr="00263A42">
        <w:trPr>
          <w:trHeight w:val="300"/>
        </w:trPr>
        <w:tc>
          <w:tcPr>
            <w:tcW w:w="804" w:type="dxa"/>
            <w:noWrap/>
            <w:hideMark/>
          </w:tcPr>
          <w:p w14:paraId="1C6052BD"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5</w:t>
            </w:r>
          </w:p>
        </w:tc>
        <w:tc>
          <w:tcPr>
            <w:tcW w:w="793" w:type="dxa"/>
            <w:noWrap/>
            <w:hideMark/>
          </w:tcPr>
          <w:p w14:paraId="3652E498" w14:textId="77777777" w:rsidR="00426B9A" w:rsidRPr="00C856EE" w:rsidRDefault="00426B9A" w:rsidP="00E23344">
            <w:pPr>
              <w:jc w:val="center"/>
              <w:rPr>
                <w:rFonts w:ascii="Tahoma" w:hAnsi="Tahoma" w:cs="Tahoma"/>
                <w:sz w:val="18"/>
                <w:szCs w:val="24"/>
              </w:rPr>
            </w:pPr>
          </w:p>
        </w:tc>
        <w:tc>
          <w:tcPr>
            <w:tcW w:w="649" w:type="dxa"/>
            <w:noWrap/>
            <w:hideMark/>
          </w:tcPr>
          <w:p w14:paraId="25185D15" w14:textId="77777777" w:rsidR="00426B9A" w:rsidRPr="00C856EE" w:rsidRDefault="00426B9A" w:rsidP="00E23344">
            <w:pPr>
              <w:jc w:val="center"/>
              <w:rPr>
                <w:rFonts w:ascii="Tahoma" w:hAnsi="Tahoma" w:cs="Tahoma"/>
                <w:sz w:val="18"/>
                <w:szCs w:val="24"/>
              </w:rPr>
            </w:pPr>
          </w:p>
        </w:tc>
        <w:tc>
          <w:tcPr>
            <w:tcW w:w="3869" w:type="dxa"/>
            <w:noWrap/>
            <w:hideMark/>
          </w:tcPr>
          <w:p w14:paraId="32B7BB82" w14:textId="77777777" w:rsidR="00426B9A" w:rsidRPr="00C856EE" w:rsidRDefault="00426B9A" w:rsidP="00E23344">
            <w:pPr>
              <w:jc w:val="both"/>
              <w:rPr>
                <w:rFonts w:ascii="Tahoma" w:hAnsi="Tahoma" w:cs="Tahoma"/>
                <w:sz w:val="18"/>
                <w:szCs w:val="24"/>
              </w:rPr>
            </w:pPr>
          </w:p>
        </w:tc>
        <w:tc>
          <w:tcPr>
            <w:tcW w:w="933" w:type="dxa"/>
            <w:noWrap/>
            <w:hideMark/>
          </w:tcPr>
          <w:p w14:paraId="4DA12BA3" w14:textId="77777777" w:rsidR="00426B9A" w:rsidRPr="00C856EE" w:rsidRDefault="00426B9A" w:rsidP="00E23344">
            <w:pPr>
              <w:jc w:val="center"/>
              <w:rPr>
                <w:rFonts w:ascii="Tahoma" w:hAnsi="Tahoma" w:cs="Tahoma"/>
                <w:sz w:val="18"/>
                <w:szCs w:val="24"/>
              </w:rPr>
            </w:pPr>
          </w:p>
        </w:tc>
        <w:tc>
          <w:tcPr>
            <w:tcW w:w="761" w:type="dxa"/>
            <w:noWrap/>
            <w:hideMark/>
          </w:tcPr>
          <w:p w14:paraId="3B13FC02" w14:textId="77777777" w:rsidR="00426B9A" w:rsidRPr="00C856EE" w:rsidRDefault="00426B9A" w:rsidP="00E23344">
            <w:pPr>
              <w:jc w:val="center"/>
              <w:rPr>
                <w:rFonts w:ascii="Tahoma" w:hAnsi="Tahoma" w:cs="Tahoma"/>
                <w:sz w:val="18"/>
                <w:szCs w:val="24"/>
              </w:rPr>
            </w:pPr>
          </w:p>
        </w:tc>
      </w:tr>
      <w:tr w:rsidR="00426B9A" w:rsidRPr="00C856EE" w14:paraId="6EE105BB" w14:textId="77777777" w:rsidTr="00263A42">
        <w:trPr>
          <w:trHeight w:val="300"/>
        </w:trPr>
        <w:tc>
          <w:tcPr>
            <w:tcW w:w="804" w:type="dxa"/>
            <w:noWrap/>
            <w:hideMark/>
          </w:tcPr>
          <w:p w14:paraId="0A55B5D5"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5</w:t>
            </w:r>
          </w:p>
        </w:tc>
        <w:tc>
          <w:tcPr>
            <w:tcW w:w="793" w:type="dxa"/>
            <w:noWrap/>
            <w:hideMark/>
          </w:tcPr>
          <w:p w14:paraId="152D7549" w14:textId="77777777" w:rsidR="00426B9A" w:rsidRPr="00C856EE" w:rsidRDefault="00426B9A" w:rsidP="00E23344">
            <w:pPr>
              <w:jc w:val="center"/>
              <w:rPr>
                <w:rFonts w:ascii="Tahoma" w:hAnsi="Tahoma" w:cs="Tahoma"/>
                <w:sz w:val="18"/>
                <w:szCs w:val="24"/>
              </w:rPr>
            </w:pPr>
          </w:p>
        </w:tc>
        <w:tc>
          <w:tcPr>
            <w:tcW w:w="649" w:type="dxa"/>
            <w:noWrap/>
            <w:hideMark/>
          </w:tcPr>
          <w:p w14:paraId="0BF9413F" w14:textId="77777777" w:rsidR="00426B9A" w:rsidRPr="00C856EE" w:rsidRDefault="00426B9A" w:rsidP="00E23344">
            <w:pPr>
              <w:jc w:val="center"/>
              <w:rPr>
                <w:rFonts w:ascii="Tahoma" w:hAnsi="Tahoma" w:cs="Tahoma"/>
                <w:sz w:val="18"/>
                <w:szCs w:val="24"/>
              </w:rPr>
            </w:pPr>
          </w:p>
        </w:tc>
        <w:tc>
          <w:tcPr>
            <w:tcW w:w="3869" w:type="dxa"/>
            <w:noWrap/>
            <w:hideMark/>
          </w:tcPr>
          <w:p w14:paraId="7448CB8D" w14:textId="77777777" w:rsidR="00426B9A" w:rsidRPr="00C856EE" w:rsidRDefault="00426B9A" w:rsidP="00E23344">
            <w:pPr>
              <w:jc w:val="both"/>
              <w:rPr>
                <w:rFonts w:ascii="Tahoma" w:hAnsi="Tahoma" w:cs="Tahoma"/>
                <w:sz w:val="18"/>
                <w:szCs w:val="24"/>
              </w:rPr>
            </w:pPr>
          </w:p>
        </w:tc>
        <w:tc>
          <w:tcPr>
            <w:tcW w:w="933" w:type="dxa"/>
            <w:noWrap/>
            <w:hideMark/>
          </w:tcPr>
          <w:p w14:paraId="27B5CCDF" w14:textId="77777777" w:rsidR="00426B9A" w:rsidRPr="00C856EE" w:rsidRDefault="00426B9A" w:rsidP="00E23344">
            <w:pPr>
              <w:jc w:val="center"/>
              <w:rPr>
                <w:rFonts w:ascii="Tahoma" w:hAnsi="Tahoma" w:cs="Tahoma"/>
                <w:sz w:val="18"/>
                <w:szCs w:val="24"/>
              </w:rPr>
            </w:pPr>
          </w:p>
        </w:tc>
        <w:tc>
          <w:tcPr>
            <w:tcW w:w="761" w:type="dxa"/>
            <w:noWrap/>
            <w:hideMark/>
          </w:tcPr>
          <w:p w14:paraId="0481492D" w14:textId="77777777" w:rsidR="00426B9A" w:rsidRPr="00C856EE" w:rsidRDefault="00426B9A" w:rsidP="00387976">
            <w:pPr>
              <w:jc w:val="center"/>
              <w:rPr>
                <w:rFonts w:ascii="Tahoma" w:hAnsi="Tahoma" w:cs="Tahoma"/>
                <w:sz w:val="18"/>
                <w:szCs w:val="24"/>
              </w:rPr>
            </w:pPr>
          </w:p>
        </w:tc>
      </w:tr>
      <w:tr w:rsidR="00426B9A" w:rsidRPr="00C856EE" w14:paraId="34A53852" w14:textId="77777777" w:rsidTr="00263A42">
        <w:trPr>
          <w:trHeight w:val="300"/>
        </w:trPr>
        <w:tc>
          <w:tcPr>
            <w:tcW w:w="804" w:type="dxa"/>
            <w:noWrap/>
            <w:hideMark/>
          </w:tcPr>
          <w:p w14:paraId="49A5D497"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5</w:t>
            </w:r>
          </w:p>
        </w:tc>
        <w:tc>
          <w:tcPr>
            <w:tcW w:w="793" w:type="dxa"/>
            <w:noWrap/>
            <w:hideMark/>
          </w:tcPr>
          <w:p w14:paraId="79D96FDB" w14:textId="77777777" w:rsidR="00426B9A" w:rsidRPr="00C856EE" w:rsidRDefault="00426B9A" w:rsidP="00E23344">
            <w:pPr>
              <w:jc w:val="center"/>
              <w:rPr>
                <w:rFonts w:ascii="Tahoma" w:hAnsi="Tahoma" w:cs="Tahoma"/>
                <w:sz w:val="18"/>
                <w:szCs w:val="24"/>
              </w:rPr>
            </w:pPr>
          </w:p>
        </w:tc>
        <w:tc>
          <w:tcPr>
            <w:tcW w:w="649" w:type="dxa"/>
            <w:noWrap/>
            <w:hideMark/>
          </w:tcPr>
          <w:p w14:paraId="25A51DF2" w14:textId="77777777" w:rsidR="00426B9A" w:rsidRPr="00C856EE" w:rsidRDefault="00426B9A" w:rsidP="00426B9A">
            <w:pPr>
              <w:jc w:val="center"/>
              <w:rPr>
                <w:rFonts w:ascii="Tahoma" w:hAnsi="Tahoma" w:cs="Tahoma"/>
                <w:sz w:val="18"/>
                <w:szCs w:val="24"/>
              </w:rPr>
            </w:pPr>
          </w:p>
        </w:tc>
        <w:tc>
          <w:tcPr>
            <w:tcW w:w="3869" w:type="dxa"/>
            <w:noWrap/>
            <w:hideMark/>
          </w:tcPr>
          <w:p w14:paraId="4A7A8A48" w14:textId="77777777" w:rsidR="00426B9A" w:rsidRPr="00C856EE" w:rsidRDefault="00426B9A" w:rsidP="00E23344">
            <w:pPr>
              <w:jc w:val="both"/>
              <w:rPr>
                <w:rFonts w:ascii="Tahoma" w:hAnsi="Tahoma" w:cs="Tahoma"/>
                <w:sz w:val="18"/>
                <w:szCs w:val="24"/>
              </w:rPr>
            </w:pPr>
          </w:p>
        </w:tc>
        <w:tc>
          <w:tcPr>
            <w:tcW w:w="933" w:type="dxa"/>
            <w:noWrap/>
            <w:hideMark/>
          </w:tcPr>
          <w:p w14:paraId="5A17BCED" w14:textId="77777777" w:rsidR="00426B9A" w:rsidRPr="00C856EE" w:rsidRDefault="00426B9A" w:rsidP="00E23344">
            <w:pPr>
              <w:jc w:val="center"/>
              <w:rPr>
                <w:rFonts w:ascii="Tahoma" w:hAnsi="Tahoma" w:cs="Tahoma"/>
                <w:sz w:val="18"/>
                <w:szCs w:val="24"/>
              </w:rPr>
            </w:pPr>
          </w:p>
        </w:tc>
        <w:tc>
          <w:tcPr>
            <w:tcW w:w="761" w:type="dxa"/>
            <w:noWrap/>
            <w:hideMark/>
          </w:tcPr>
          <w:p w14:paraId="5BB7C8F5" w14:textId="77777777" w:rsidR="00426B9A" w:rsidRPr="00C856EE" w:rsidRDefault="00426B9A" w:rsidP="00E23344">
            <w:pPr>
              <w:jc w:val="center"/>
              <w:rPr>
                <w:rFonts w:ascii="Tahoma" w:hAnsi="Tahoma" w:cs="Tahoma"/>
                <w:sz w:val="18"/>
                <w:szCs w:val="24"/>
              </w:rPr>
            </w:pPr>
          </w:p>
        </w:tc>
      </w:tr>
      <w:tr w:rsidR="00426B9A" w:rsidRPr="00C856EE" w14:paraId="1E9AC4D1" w14:textId="77777777" w:rsidTr="00263A42">
        <w:trPr>
          <w:trHeight w:val="300"/>
        </w:trPr>
        <w:tc>
          <w:tcPr>
            <w:tcW w:w="804" w:type="dxa"/>
            <w:noWrap/>
            <w:hideMark/>
          </w:tcPr>
          <w:p w14:paraId="416E690C"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5</w:t>
            </w:r>
          </w:p>
        </w:tc>
        <w:tc>
          <w:tcPr>
            <w:tcW w:w="793" w:type="dxa"/>
            <w:noWrap/>
            <w:hideMark/>
          </w:tcPr>
          <w:p w14:paraId="43C0C13C" w14:textId="77777777" w:rsidR="00426B9A" w:rsidRPr="00C856EE" w:rsidRDefault="00426B9A" w:rsidP="00E23344">
            <w:pPr>
              <w:jc w:val="center"/>
              <w:rPr>
                <w:rFonts w:ascii="Tahoma" w:hAnsi="Tahoma" w:cs="Tahoma"/>
                <w:sz w:val="18"/>
                <w:szCs w:val="24"/>
              </w:rPr>
            </w:pPr>
          </w:p>
        </w:tc>
        <w:tc>
          <w:tcPr>
            <w:tcW w:w="649" w:type="dxa"/>
            <w:noWrap/>
            <w:hideMark/>
          </w:tcPr>
          <w:p w14:paraId="54C1E666" w14:textId="77777777" w:rsidR="00426B9A" w:rsidRPr="00C856EE" w:rsidRDefault="00426B9A" w:rsidP="00E23344">
            <w:pPr>
              <w:jc w:val="center"/>
              <w:rPr>
                <w:rFonts w:ascii="Tahoma" w:hAnsi="Tahoma" w:cs="Tahoma"/>
                <w:sz w:val="18"/>
                <w:szCs w:val="24"/>
              </w:rPr>
            </w:pPr>
          </w:p>
        </w:tc>
        <w:tc>
          <w:tcPr>
            <w:tcW w:w="3869" w:type="dxa"/>
            <w:noWrap/>
            <w:hideMark/>
          </w:tcPr>
          <w:p w14:paraId="2DB0BB76" w14:textId="77777777" w:rsidR="00426B9A" w:rsidRPr="00C856EE" w:rsidRDefault="00426B9A" w:rsidP="00E23344">
            <w:pPr>
              <w:jc w:val="both"/>
              <w:rPr>
                <w:rFonts w:ascii="Tahoma" w:hAnsi="Tahoma" w:cs="Tahoma"/>
                <w:sz w:val="18"/>
                <w:szCs w:val="24"/>
              </w:rPr>
            </w:pPr>
          </w:p>
        </w:tc>
        <w:tc>
          <w:tcPr>
            <w:tcW w:w="933" w:type="dxa"/>
            <w:noWrap/>
            <w:hideMark/>
          </w:tcPr>
          <w:p w14:paraId="701460A0" w14:textId="77777777" w:rsidR="00426B9A" w:rsidRPr="00C856EE" w:rsidRDefault="00426B9A" w:rsidP="00E23344">
            <w:pPr>
              <w:jc w:val="center"/>
              <w:rPr>
                <w:rFonts w:ascii="Tahoma" w:hAnsi="Tahoma" w:cs="Tahoma"/>
                <w:sz w:val="18"/>
                <w:szCs w:val="24"/>
              </w:rPr>
            </w:pPr>
          </w:p>
        </w:tc>
        <w:tc>
          <w:tcPr>
            <w:tcW w:w="761" w:type="dxa"/>
            <w:noWrap/>
            <w:hideMark/>
          </w:tcPr>
          <w:p w14:paraId="58CBD442" w14:textId="77777777" w:rsidR="00426B9A" w:rsidRPr="00C856EE" w:rsidRDefault="00426B9A" w:rsidP="00E23344">
            <w:pPr>
              <w:jc w:val="center"/>
              <w:rPr>
                <w:rFonts w:ascii="Tahoma" w:hAnsi="Tahoma" w:cs="Tahoma"/>
                <w:sz w:val="18"/>
                <w:szCs w:val="24"/>
              </w:rPr>
            </w:pPr>
          </w:p>
        </w:tc>
      </w:tr>
      <w:tr w:rsidR="00426B9A" w:rsidRPr="00C856EE" w14:paraId="3A64978D" w14:textId="77777777" w:rsidTr="00263A42">
        <w:trPr>
          <w:trHeight w:val="300"/>
        </w:trPr>
        <w:tc>
          <w:tcPr>
            <w:tcW w:w="804" w:type="dxa"/>
            <w:noWrap/>
            <w:hideMark/>
          </w:tcPr>
          <w:p w14:paraId="327D3B6D"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6</w:t>
            </w:r>
          </w:p>
        </w:tc>
        <w:tc>
          <w:tcPr>
            <w:tcW w:w="793" w:type="dxa"/>
            <w:noWrap/>
            <w:hideMark/>
          </w:tcPr>
          <w:p w14:paraId="095D929A" w14:textId="77777777" w:rsidR="00426B9A" w:rsidRPr="00C856EE" w:rsidRDefault="00426B9A" w:rsidP="00E23344">
            <w:pPr>
              <w:jc w:val="center"/>
              <w:rPr>
                <w:rFonts w:ascii="Tahoma" w:hAnsi="Tahoma" w:cs="Tahoma"/>
                <w:sz w:val="18"/>
                <w:szCs w:val="24"/>
              </w:rPr>
            </w:pPr>
          </w:p>
        </w:tc>
        <w:tc>
          <w:tcPr>
            <w:tcW w:w="649" w:type="dxa"/>
            <w:noWrap/>
            <w:hideMark/>
          </w:tcPr>
          <w:p w14:paraId="65CDD4CA" w14:textId="77777777" w:rsidR="00426B9A" w:rsidRPr="00C856EE" w:rsidRDefault="00426B9A" w:rsidP="00E23344">
            <w:pPr>
              <w:jc w:val="center"/>
              <w:rPr>
                <w:rFonts w:ascii="Tahoma" w:hAnsi="Tahoma" w:cs="Tahoma"/>
                <w:sz w:val="18"/>
                <w:szCs w:val="24"/>
              </w:rPr>
            </w:pPr>
          </w:p>
        </w:tc>
        <w:tc>
          <w:tcPr>
            <w:tcW w:w="3869" w:type="dxa"/>
            <w:noWrap/>
            <w:hideMark/>
          </w:tcPr>
          <w:p w14:paraId="24694817" w14:textId="77777777" w:rsidR="00426B9A" w:rsidRPr="00C856EE" w:rsidRDefault="00426B9A" w:rsidP="00E23344">
            <w:pPr>
              <w:jc w:val="both"/>
              <w:rPr>
                <w:rFonts w:ascii="Tahoma" w:hAnsi="Tahoma" w:cs="Tahoma"/>
                <w:sz w:val="18"/>
                <w:szCs w:val="24"/>
              </w:rPr>
            </w:pPr>
          </w:p>
        </w:tc>
        <w:tc>
          <w:tcPr>
            <w:tcW w:w="933" w:type="dxa"/>
            <w:noWrap/>
            <w:hideMark/>
          </w:tcPr>
          <w:p w14:paraId="75FF53BF" w14:textId="77777777" w:rsidR="00426B9A" w:rsidRPr="00C856EE" w:rsidRDefault="00426B9A" w:rsidP="00E23344">
            <w:pPr>
              <w:jc w:val="center"/>
              <w:rPr>
                <w:rFonts w:ascii="Tahoma" w:hAnsi="Tahoma" w:cs="Tahoma"/>
                <w:sz w:val="18"/>
                <w:szCs w:val="24"/>
              </w:rPr>
            </w:pPr>
          </w:p>
        </w:tc>
        <w:tc>
          <w:tcPr>
            <w:tcW w:w="761" w:type="dxa"/>
            <w:noWrap/>
            <w:hideMark/>
          </w:tcPr>
          <w:p w14:paraId="5F3CCBD5" w14:textId="77777777" w:rsidR="00426B9A" w:rsidRPr="00C856EE" w:rsidRDefault="00426B9A" w:rsidP="00E23344">
            <w:pPr>
              <w:jc w:val="center"/>
              <w:rPr>
                <w:rFonts w:ascii="Tahoma" w:hAnsi="Tahoma" w:cs="Tahoma"/>
                <w:sz w:val="18"/>
                <w:szCs w:val="24"/>
              </w:rPr>
            </w:pPr>
          </w:p>
        </w:tc>
      </w:tr>
      <w:tr w:rsidR="00426B9A" w:rsidRPr="00C856EE" w14:paraId="510EFE0D" w14:textId="77777777" w:rsidTr="00263A42">
        <w:trPr>
          <w:trHeight w:val="300"/>
        </w:trPr>
        <w:tc>
          <w:tcPr>
            <w:tcW w:w="804" w:type="dxa"/>
            <w:noWrap/>
            <w:hideMark/>
          </w:tcPr>
          <w:p w14:paraId="4016C8A6"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6</w:t>
            </w:r>
          </w:p>
        </w:tc>
        <w:tc>
          <w:tcPr>
            <w:tcW w:w="793" w:type="dxa"/>
            <w:noWrap/>
            <w:hideMark/>
          </w:tcPr>
          <w:p w14:paraId="451C6CA2" w14:textId="77777777" w:rsidR="00426B9A" w:rsidRPr="00C856EE" w:rsidRDefault="00426B9A" w:rsidP="00E23344">
            <w:pPr>
              <w:jc w:val="center"/>
              <w:rPr>
                <w:rFonts w:ascii="Tahoma" w:hAnsi="Tahoma" w:cs="Tahoma"/>
                <w:sz w:val="18"/>
                <w:szCs w:val="24"/>
              </w:rPr>
            </w:pPr>
          </w:p>
        </w:tc>
        <w:tc>
          <w:tcPr>
            <w:tcW w:w="649" w:type="dxa"/>
            <w:noWrap/>
            <w:hideMark/>
          </w:tcPr>
          <w:p w14:paraId="6E806501" w14:textId="77777777" w:rsidR="00426B9A" w:rsidRPr="00C856EE" w:rsidRDefault="00426B9A" w:rsidP="00E23344">
            <w:pPr>
              <w:jc w:val="center"/>
              <w:rPr>
                <w:rFonts w:ascii="Tahoma" w:hAnsi="Tahoma" w:cs="Tahoma"/>
                <w:sz w:val="18"/>
                <w:szCs w:val="24"/>
              </w:rPr>
            </w:pPr>
          </w:p>
        </w:tc>
        <w:tc>
          <w:tcPr>
            <w:tcW w:w="3869" w:type="dxa"/>
            <w:noWrap/>
            <w:hideMark/>
          </w:tcPr>
          <w:p w14:paraId="4EAFD59E" w14:textId="77777777" w:rsidR="00426B9A" w:rsidRPr="00C856EE" w:rsidRDefault="00426B9A" w:rsidP="00E23344">
            <w:pPr>
              <w:jc w:val="both"/>
              <w:rPr>
                <w:rFonts w:ascii="Tahoma" w:hAnsi="Tahoma" w:cs="Tahoma"/>
                <w:sz w:val="18"/>
                <w:szCs w:val="24"/>
              </w:rPr>
            </w:pPr>
          </w:p>
        </w:tc>
        <w:tc>
          <w:tcPr>
            <w:tcW w:w="933" w:type="dxa"/>
            <w:noWrap/>
            <w:hideMark/>
          </w:tcPr>
          <w:p w14:paraId="4AA2EAC9" w14:textId="77777777" w:rsidR="00426B9A" w:rsidRPr="00C856EE" w:rsidRDefault="00426B9A" w:rsidP="00E23344">
            <w:pPr>
              <w:jc w:val="center"/>
              <w:rPr>
                <w:rFonts w:ascii="Tahoma" w:hAnsi="Tahoma" w:cs="Tahoma"/>
                <w:sz w:val="18"/>
                <w:szCs w:val="24"/>
              </w:rPr>
            </w:pPr>
          </w:p>
        </w:tc>
        <w:tc>
          <w:tcPr>
            <w:tcW w:w="761" w:type="dxa"/>
            <w:noWrap/>
            <w:hideMark/>
          </w:tcPr>
          <w:p w14:paraId="6715F96F" w14:textId="77777777" w:rsidR="00426B9A" w:rsidRPr="00C856EE" w:rsidRDefault="00426B9A" w:rsidP="00E23344">
            <w:pPr>
              <w:jc w:val="center"/>
              <w:rPr>
                <w:rFonts w:ascii="Tahoma" w:hAnsi="Tahoma" w:cs="Tahoma"/>
                <w:sz w:val="18"/>
                <w:szCs w:val="24"/>
              </w:rPr>
            </w:pPr>
          </w:p>
        </w:tc>
      </w:tr>
      <w:tr w:rsidR="00426B9A" w:rsidRPr="00C856EE" w14:paraId="5A23DA5D" w14:textId="77777777" w:rsidTr="00263A42">
        <w:trPr>
          <w:trHeight w:val="300"/>
        </w:trPr>
        <w:tc>
          <w:tcPr>
            <w:tcW w:w="804" w:type="dxa"/>
            <w:noWrap/>
            <w:hideMark/>
          </w:tcPr>
          <w:p w14:paraId="473513AF"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6</w:t>
            </w:r>
          </w:p>
        </w:tc>
        <w:tc>
          <w:tcPr>
            <w:tcW w:w="793" w:type="dxa"/>
            <w:noWrap/>
            <w:hideMark/>
          </w:tcPr>
          <w:p w14:paraId="5A410E0B" w14:textId="77777777" w:rsidR="00426B9A" w:rsidRPr="00C856EE" w:rsidRDefault="00426B9A" w:rsidP="00E23344">
            <w:pPr>
              <w:jc w:val="center"/>
              <w:rPr>
                <w:rFonts w:ascii="Tahoma" w:hAnsi="Tahoma" w:cs="Tahoma"/>
                <w:sz w:val="18"/>
                <w:szCs w:val="24"/>
              </w:rPr>
            </w:pPr>
          </w:p>
        </w:tc>
        <w:tc>
          <w:tcPr>
            <w:tcW w:w="649" w:type="dxa"/>
            <w:noWrap/>
            <w:hideMark/>
          </w:tcPr>
          <w:p w14:paraId="0CC4A44D" w14:textId="77777777" w:rsidR="00426B9A" w:rsidRPr="00C856EE" w:rsidRDefault="00426B9A" w:rsidP="00E23344">
            <w:pPr>
              <w:jc w:val="center"/>
              <w:rPr>
                <w:rFonts w:ascii="Tahoma" w:hAnsi="Tahoma" w:cs="Tahoma"/>
                <w:sz w:val="18"/>
                <w:szCs w:val="24"/>
              </w:rPr>
            </w:pPr>
          </w:p>
        </w:tc>
        <w:tc>
          <w:tcPr>
            <w:tcW w:w="3869" w:type="dxa"/>
            <w:noWrap/>
            <w:hideMark/>
          </w:tcPr>
          <w:p w14:paraId="6EDFCB74" w14:textId="77777777" w:rsidR="00426B9A" w:rsidRPr="00C856EE" w:rsidRDefault="00426B9A" w:rsidP="00E23344">
            <w:pPr>
              <w:jc w:val="both"/>
              <w:rPr>
                <w:rFonts w:ascii="Tahoma" w:hAnsi="Tahoma" w:cs="Tahoma"/>
                <w:sz w:val="18"/>
                <w:szCs w:val="24"/>
              </w:rPr>
            </w:pPr>
          </w:p>
        </w:tc>
        <w:tc>
          <w:tcPr>
            <w:tcW w:w="933" w:type="dxa"/>
            <w:noWrap/>
            <w:hideMark/>
          </w:tcPr>
          <w:p w14:paraId="1A8D04CC" w14:textId="77777777" w:rsidR="00426B9A" w:rsidRPr="00C856EE" w:rsidRDefault="00426B9A" w:rsidP="00E23344">
            <w:pPr>
              <w:jc w:val="center"/>
              <w:rPr>
                <w:rFonts w:ascii="Tahoma" w:hAnsi="Tahoma" w:cs="Tahoma"/>
                <w:sz w:val="18"/>
                <w:szCs w:val="24"/>
              </w:rPr>
            </w:pPr>
          </w:p>
        </w:tc>
        <w:tc>
          <w:tcPr>
            <w:tcW w:w="761" w:type="dxa"/>
            <w:noWrap/>
            <w:hideMark/>
          </w:tcPr>
          <w:p w14:paraId="2EFDD011" w14:textId="77777777" w:rsidR="00426B9A" w:rsidRPr="00C856EE" w:rsidRDefault="00426B9A" w:rsidP="00E23344">
            <w:pPr>
              <w:jc w:val="center"/>
              <w:rPr>
                <w:rFonts w:ascii="Tahoma" w:hAnsi="Tahoma" w:cs="Tahoma"/>
                <w:sz w:val="18"/>
                <w:szCs w:val="24"/>
              </w:rPr>
            </w:pPr>
          </w:p>
        </w:tc>
      </w:tr>
      <w:tr w:rsidR="00426B9A" w:rsidRPr="00C856EE" w14:paraId="4C36571C" w14:textId="77777777" w:rsidTr="00263A42">
        <w:trPr>
          <w:trHeight w:val="300"/>
        </w:trPr>
        <w:tc>
          <w:tcPr>
            <w:tcW w:w="804" w:type="dxa"/>
            <w:noWrap/>
            <w:hideMark/>
          </w:tcPr>
          <w:p w14:paraId="2C7D18D9"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6</w:t>
            </w:r>
          </w:p>
        </w:tc>
        <w:tc>
          <w:tcPr>
            <w:tcW w:w="793" w:type="dxa"/>
            <w:noWrap/>
            <w:hideMark/>
          </w:tcPr>
          <w:p w14:paraId="562F085C" w14:textId="77777777" w:rsidR="00426B9A" w:rsidRPr="00C856EE" w:rsidRDefault="00426B9A" w:rsidP="00E23344">
            <w:pPr>
              <w:jc w:val="center"/>
              <w:rPr>
                <w:rFonts w:ascii="Tahoma" w:hAnsi="Tahoma" w:cs="Tahoma"/>
                <w:sz w:val="18"/>
                <w:szCs w:val="24"/>
              </w:rPr>
            </w:pPr>
          </w:p>
        </w:tc>
        <w:tc>
          <w:tcPr>
            <w:tcW w:w="649" w:type="dxa"/>
            <w:noWrap/>
            <w:hideMark/>
          </w:tcPr>
          <w:p w14:paraId="65608EDB" w14:textId="77777777" w:rsidR="00426B9A" w:rsidRPr="00C856EE" w:rsidRDefault="00426B9A" w:rsidP="00426B9A">
            <w:pPr>
              <w:jc w:val="center"/>
              <w:rPr>
                <w:rFonts w:ascii="Tahoma" w:hAnsi="Tahoma" w:cs="Tahoma"/>
                <w:sz w:val="18"/>
                <w:szCs w:val="24"/>
              </w:rPr>
            </w:pPr>
          </w:p>
        </w:tc>
        <w:tc>
          <w:tcPr>
            <w:tcW w:w="3869" w:type="dxa"/>
            <w:noWrap/>
            <w:hideMark/>
          </w:tcPr>
          <w:p w14:paraId="445554CE" w14:textId="77777777" w:rsidR="00426B9A" w:rsidRPr="00C856EE" w:rsidRDefault="00426B9A" w:rsidP="00E23344">
            <w:pPr>
              <w:jc w:val="both"/>
              <w:rPr>
                <w:rFonts w:ascii="Tahoma" w:hAnsi="Tahoma" w:cs="Tahoma"/>
                <w:sz w:val="18"/>
                <w:szCs w:val="24"/>
              </w:rPr>
            </w:pPr>
          </w:p>
        </w:tc>
        <w:tc>
          <w:tcPr>
            <w:tcW w:w="933" w:type="dxa"/>
            <w:noWrap/>
            <w:hideMark/>
          </w:tcPr>
          <w:p w14:paraId="18A3363C" w14:textId="77777777" w:rsidR="00426B9A" w:rsidRPr="00C856EE" w:rsidRDefault="00426B9A" w:rsidP="00E23344">
            <w:pPr>
              <w:jc w:val="center"/>
              <w:rPr>
                <w:rFonts w:ascii="Tahoma" w:hAnsi="Tahoma" w:cs="Tahoma"/>
                <w:sz w:val="18"/>
                <w:szCs w:val="24"/>
              </w:rPr>
            </w:pPr>
          </w:p>
        </w:tc>
        <w:tc>
          <w:tcPr>
            <w:tcW w:w="761" w:type="dxa"/>
            <w:noWrap/>
            <w:hideMark/>
          </w:tcPr>
          <w:p w14:paraId="486455A4" w14:textId="77777777" w:rsidR="00426B9A" w:rsidRPr="00C856EE" w:rsidRDefault="00426B9A" w:rsidP="00E23344">
            <w:pPr>
              <w:jc w:val="center"/>
              <w:rPr>
                <w:rFonts w:ascii="Tahoma" w:hAnsi="Tahoma" w:cs="Tahoma"/>
                <w:sz w:val="18"/>
                <w:szCs w:val="24"/>
              </w:rPr>
            </w:pPr>
          </w:p>
        </w:tc>
      </w:tr>
      <w:tr w:rsidR="00426B9A" w:rsidRPr="00C856EE" w14:paraId="3831FC44" w14:textId="77777777" w:rsidTr="00263A42">
        <w:trPr>
          <w:trHeight w:val="300"/>
        </w:trPr>
        <w:tc>
          <w:tcPr>
            <w:tcW w:w="804" w:type="dxa"/>
            <w:noWrap/>
            <w:hideMark/>
          </w:tcPr>
          <w:p w14:paraId="5BB8A18A"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6</w:t>
            </w:r>
          </w:p>
        </w:tc>
        <w:tc>
          <w:tcPr>
            <w:tcW w:w="793" w:type="dxa"/>
            <w:noWrap/>
            <w:hideMark/>
          </w:tcPr>
          <w:p w14:paraId="551A1934" w14:textId="77777777" w:rsidR="00426B9A" w:rsidRPr="00C856EE" w:rsidRDefault="00426B9A" w:rsidP="00E23344">
            <w:pPr>
              <w:jc w:val="center"/>
              <w:rPr>
                <w:rFonts w:ascii="Tahoma" w:hAnsi="Tahoma" w:cs="Tahoma"/>
                <w:sz w:val="18"/>
                <w:szCs w:val="24"/>
              </w:rPr>
            </w:pPr>
          </w:p>
        </w:tc>
        <w:tc>
          <w:tcPr>
            <w:tcW w:w="649" w:type="dxa"/>
            <w:noWrap/>
            <w:hideMark/>
          </w:tcPr>
          <w:p w14:paraId="6545B335" w14:textId="77777777" w:rsidR="00426B9A" w:rsidRPr="00C856EE" w:rsidRDefault="00426B9A" w:rsidP="00E23344">
            <w:pPr>
              <w:jc w:val="center"/>
              <w:rPr>
                <w:rFonts w:ascii="Tahoma" w:hAnsi="Tahoma" w:cs="Tahoma"/>
                <w:sz w:val="18"/>
                <w:szCs w:val="24"/>
              </w:rPr>
            </w:pPr>
          </w:p>
        </w:tc>
        <w:tc>
          <w:tcPr>
            <w:tcW w:w="3869" w:type="dxa"/>
            <w:noWrap/>
            <w:hideMark/>
          </w:tcPr>
          <w:p w14:paraId="3DF8F7DB" w14:textId="77777777" w:rsidR="00426B9A" w:rsidRPr="00C856EE" w:rsidRDefault="00426B9A" w:rsidP="00E23344">
            <w:pPr>
              <w:jc w:val="both"/>
              <w:rPr>
                <w:rFonts w:ascii="Tahoma" w:hAnsi="Tahoma" w:cs="Tahoma"/>
                <w:sz w:val="18"/>
                <w:szCs w:val="24"/>
              </w:rPr>
            </w:pPr>
          </w:p>
        </w:tc>
        <w:tc>
          <w:tcPr>
            <w:tcW w:w="933" w:type="dxa"/>
            <w:noWrap/>
            <w:hideMark/>
          </w:tcPr>
          <w:p w14:paraId="13497337" w14:textId="77777777" w:rsidR="00426B9A" w:rsidRPr="00C856EE" w:rsidRDefault="00426B9A" w:rsidP="00E23344">
            <w:pPr>
              <w:jc w:val="center"/>
              <w:rPr>
                <w:rFonts w:ascii="Tahoma" w:hAnsi="Tahoma" w:cs="Tahoma"/>
                <w:sz w:val="18"/>
                <w:szCs w:val="24"/>
              </w:rPr>
            </w:pPr>
          </w:p>
        </w:tc>
        <w:tc>
          <w:tcPr>
            <w:tcW w:w="761" w:type="dxa"/>
            <w:noWrap/>
            <w:hideMark/>
          </w:tcPr>
          <w:p w14:paraId="03D5B29E" w14:textId="77777777" w:rsidR="00426B9A" w:rsidRPr="00C856EE" w:rsidRDefault="00426B9A" w:rsidP="00E23344">
            <w:pPr>
              <w:jc w:val="center"/>
              <w:rPr>
                <w:rFonts w:ascii="Tahoma" w:hAnsi="Tahoma" w:cs="Tahoma"/>
                <w:sz w:val="18"/>
                <w:szCs w:val="24"/>
              </w:rPr>
            </w:pPr>
          </w:p>
        </w:tc>
      </w:tr>
      <w:tr w:rsidR="00426B9A" w:rsidRPr="00C856EE" w14:paraId="7443FC4B" w14:textId="77777777" w:rsidTr="00263A42">
        <w:trPr>
          <w:trHeight w:val="300"/>
        </w:trPr>
        <w:tc>
          <w:tcPr>
            <w:tcW w:w="804" w:type="dxa"/>
            <w:noWrap/>
            <w:hideMark/>
          </w:tcPr>
          <w:p w14:paraId="70A77E43"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7</w:t>
            </w:r>
          </w:p>
        </w:tc>
        <w:tc>
          <w:tcPr>
            <w:tcW w:w="793" w:type="dxa"/>
            <w:noWrap/>
            <w:hideMark/>
          </w:tcPr>
          <w:p w14:paraId="64A3CE11" w14:textId="77777777" w:rsidR="00426B9A" w:rsidRPr="00C856EE" w:rsidRDefault="00426B9A" w:rsidP="00E23344">
            <w:pPr>
              <w:jc w:val="center"/>
              <w:rPr>
                <w:rFonts w:ascii="Tahoma" w:hAnsi="Tahoma" w:cs="Tahoma"/>
                <w:sz w:val="18"/>
                <w:szCs w:val="24"/>
              </w:rPr>
            </w:pPr>
          </w:p>
        </w:tc>
        <w:tc>
          <w:tcPr>
            <w:tcW w:w="649" w:type="dxa"/>
            <w:noWrap/>
            <w:hideMark/>
          </w:tcPr>
          <w:p w14:paraId="7B255A95" w14:textId="77777777" w:rsidR="00426B9A" w:rsidRPr="00C856EE" w:rsidRDefault="00426B9A" w:rsidP="00E23344">
            <w:pPr>
              <w:jc w:val="center"/>
              <w:rPr>
                <w:rFonts w:ascii="Tahoma" w:hAnsi="Tahoma" w:cs="Tahoma"/>
                <w:sz w:val="18"/>
                <w:szCs w:val="24"/>
              </w:rPr>
            </w:pPr>
          </w:p>
        </w:tc>
        <w:tc>
          <w:tcPr>
            <w:tcW w:w="3869" w:type="dxa"/>
            <w:noWrap/>
            <w:hideMark/>
          </w:tcPr>
          <w:p w14:paraId="6311025C" w14:textId="77777777" w:rsidR="00426B9A" w:rsidRPr="00C856EE" w:rsidRDefault="00426B9A" w:rsidP="00E23344">
            <w:pPr>
              <w:jc w:val="both"/>
              <w:rPr>
                <w:rFonts w:ascii="Tahoma" w:hAnsi="Tahoma" w:cs="Tahoma"/>
                <w:sz w:val="18"/>
                <w:szCs w:val="24"/>
              </w:rPr>
            </w:pPr>
          </w:p>
        </w:tc>
        <w:tc>
          <w:tcPr>
            <w:tcW w:w="933" w:type="dxa"/>
            <w:noWrap/>
            <w:hideMark/>
          </w:tcPr>
          <w:p w14:paraId="1E94638F" w14:textId="77777777" w:rsidR="00426B9A" w:rsidRPr="00C856EE" w:rsidRDefault="00426B9A" w:rsidP="00E23344">
            <w:pPr>
              <w:jc w:val="center"/>
              <w:rPr>
                <w:rFonts w:ascii="Tahoma" w:hAnsi="Tahoma" w:cs="Tahoma"/>
                <w:sz w:val="18"/>
                <w:szCs w:val="24"/>
              </w:rPr>
            </w:pPr>
          </w:p>
        </w:tc>
        <w:tc>
          <w:tcPr>
            <w:tcW w:w="761" w:type="dxa"/>
            <w:noWrap/>
            <w:hideMark/>
          </w:tcPr>
          <w:p w14:paraId="3DBC1A26" w14:textId="77777777" w:rsidR="00426B9A" w:rsidRPr="00C856EE" w:rsidRDefault="00426B9A" w:rsidP="00E23344">
            <w:pPr>
              <w:jc w:val="center"/>
              <w:rPr>
                <w:rFonts w:ascii="Tahoma" w:hAnsi="Tahoma" w:cs="Tahoma"/>
                <w:sz w:val="18"/>
                <w:szCs w:val="24"/>
              </w:rPr>
            </w:pPr>
          </w:p>
        </w:tc>
      </w:tr>
      <w:tr w:rsidR="00426B9A" w:rsidRPr="00C856EE" w14:paraId="5DD37590" w14:textId="77777777" w:rsidTr="00263A42">
        <w:trPr>
          <w:trHeight w:val="300"/>
        </w:trPr>
        <w:tc>
          <w:tcPr>
            <w:tcW w:w="804" w:type="dxa"/>
            <w:noWrap/>
            <w:hideMark/>
          </w:tcPr>
          <w:p w14:paraId="6F32B6F0"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7</w:t>
            </w:r>
          </w:p>
        </w:tc>
        <w:tc>
          <w:tcPr>
            <w:tcW w:w="793" w:type="dxa"/>
            <w:noWrap/>
            <w:hideMark/>
          </w:tcPr>
          <w:p w14:paraId="07A11265" w14:textId="77777777" w:rsidR="00426B9A" w:rsidRPr="00C856EE" w:rsidRDefault="00426B9A" w:rsidP="00E23344">
            <w:pPr>
              <w:jc w:val="center"/>
              <w:rPr>
                <w:rFonts w:ascii="Tahoma" w:hAnsi="Tahoma" w:cs="Tahoma"/>
                <w:sz w:val="18"/>
                <w:szCs w:val="24"/>
              </w:rPr>
            </w:pPr>
          </w:p>
        </w:tc>
        <w:tc>
          <w:tcPr>
            <w:tcW w:w="649" w:type="dxa"/>
            <w:noWrap/>
            <w:hideMark/>
          </w:tcPr>
          <w:p w14:paraId="494B743F" w14:textId="77777777" w:rsidR="00426B9A" w:rsidRPr="00C856EE" w:rsidRDefault="00426B9A" w:rsidP="00E23344">
            <w:pPr>
              <w:jc w:val="center"/>
              <w:rPr>
                <w:rFonts w:ascii="Tahoma" w:hAnsi="Tahoma" w:cs="Tahoma"/>
                <w:sz w:val="18"/>
                <w:szCs w:val="24"/>
              </w:rPr>
            </w:pPr>
          </w:p>
        </w:tc>
        <w:tc>
          <w:tcPr>
            <w:tcW w:w="3869" w:type="dxa"/>
            <w:noWrap/>
            <w:hideMark/>
          </w:tcPr>
          <w:p w14:paraId="6EB780A2" w14:textId="77777777" w:rsidR="00426B9A" w:rsidRPr="00C856EE" w:rsidRDefault="00426B9A" w:rsidP="00E23344">
            <w:pPr>
              <w:jc w:val="both"/>
              <w:rPr>
                <w:rFonts w:ascii="Tahoma" w:hAnsi="Tahoma" w:cs="Tahoma"/>
                <w:sz w:val="18"/>
                <w:szCs w:val="24"/>
              </w:rPr>
            </w:pPr>
          </w:p>
        </w:tc>
        <w:tc>
          <w:tcPr>
            <w:tcW w:w="933" w:type="dxa"/>
            <w:noWrap/>
            <w:hideMark/>
          </w:tcPr>
          <w:p w14:paraId="10CEA856" w14:textId="77777777" w:rsidR="00426B9A" w:rsidRPr="00C856EE" w:rsidRDefault="00426B9A" w:rsidP="00E23344">
            <w:pPr>
              <w:jc w:val="center"/>
              <w:rPr>
                <w:rFonts w:ascii="Tahoma" w:hAnsi="Tahoma" w:cs="Tahoma"/>
                <w:sz w:val="18"/>
                <w:szCs w:val="24"/>
              </w:rPr>
            </w:pPr>
          </w:p>
        </w:tc>
        <w:tc>
          <w:tcPr>
            <w:tcW w:w="761" w:type="dxa"/>
            <w:noWrap/>
            <w:hideMark/>
          </w:tcPr>
          <w:p w14:paraId="631CAADB" w14:textId="77777777" w:rsidR="00426B9A" w:rsidRPr="00C856EE" w:rsidRDefault="00426B9A" w:rsidP="00E23344">
            <w:pPr>
              <w:jc w:val="center"/>
              <w:rPr>
                <w:rFonts w:ascii="Tahoma" w:hAnsi="Tahoma" w:cs="Tahoma"/>
                <w:sz w:val="18"/>
                <w:szCs w:val="24"/>
              </w:rPr>
            </w:pPr>
          </w:p>
        </w:tc>
      </w:tr>
      <w:tr w:rsidR="00426B9A" w:rsidRPr="00C856EE" w14:paraId="49B74164" w14:textId="77777777" w:rsidTr="00263A42">
        <w:trPr>
          <w:trHeight w:val="300"/>
        </w:trPr>
        <w:tc>
          <w:tcPr>
            <w:tcW w:w="804" w:type="dxa"/>
            <w:noWrap/>
            <w:hideMark/>
          </w:tcPr>
          <w:p w14:paraId="145205A2"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7</w:t>
            </w:r>
          </w:p>
        </w:tc>
        <w:tc>
          <w:tcPr>
            <w:tcW w:w="793" w:type="dxa"/>
            <w:noWrap/>
            <w:hideMark/>
          </w:tcPr>
          <w:p w14:paraId="29AED60B" w14:textId="77777777" w:rsidR="00426B9A" w:rsidRPr="00C856EE" w:rsidRDefault="00426B9A" w:rsidP="00E23344">
            <w:pPr>
              <w:jc w:val="center"/>
              <w:rPr>
                <w:rFonts w:ascii="Tahoma" w:hAnsi="Tahoma" w:cs="Tahoma"/>
                <w:sz w:val="18"/>
                <w:szCs w:val="24"/>
              </w:rPr>
            </w:pPr>
          </w:p>
        </w:tc>
        <w:tc>
          <w:tcPr>
            <w:tcW w:w="649" w:type="dxa"/>
            <w:noWrap/>
            <w:hideMark/>
          </w:tcPr>
          <w:p w14:paraId="335634B2" w14:textId="77777777" w:rsidR="00426B9A" w:rsidRPr="00C856EE" w:rsidRDefault="00426B9A" w:rsidP="00E23344">
            <w:pPr>
              <w:jc w:val="center"/>
              <w:rPr>
                <w:rFonts w:ascii="Tahoma" w:hAnsi="Tahoma" w:cs="Tahoma"/>
                <w:sz w:val="18"/>
                <w:szCs w:val="24"/>
              </w:rPr>
            </w:pPr>
          </w:p>
        </w:tc>
        <w:tc>
          <w:tcPr>
            <w:tcW w:w="3869" w:type="dxa"/>
            <w:noWrap/>
            <w:hideMark/>
          </w:tcPr>
          <w:p w14:paraId="0D305C32" w14:textId="77777777" w:rsidR="00426B9A" w:rsidRPr="00C856EE" w:rsidRDefault="00426B9A" w:rsidP="00E23344">
            <w:pPr>
              <w:jc w:val="both"/>
              <w:rPr>
                <w:rFonts w:ascii="Tahoma" w:hAnsi="Tahoma" w:cs="Tahoma"/>
                <w:sz w:val="18"/>
                <w:szCs w:val="24"/>
              </w:rPr>
            </w:pPr>
          </w:p>
        </w:tc>
        <w:tc>
          <w:tcPr>
            <w:tcW w:w="933" w:type="dxa"/>
            <w:noWrap/>
            <w:hideMark/>
          </w:tcPr>
          <w:p w14:paraId="134DA13D" w14:textId="77777777" w:rsidR="00426B9A" w:rsidRPr="00C856EE" w:rsidRDefault="00426B9A" w:rsidP="00E23344">
            <w:pPr>
              <w:jc w:val="center"/>
              <w:rPr>
                <w:rFonts w:ascii="Tahoma" w:hAnsi="Tahoma" w:cs="Tahoma"/>
                <w:sz w:val="18"/>
                <w:szCs w:val="24"/>
              </w:rPr>
            </w:pPr>
          </w:p>
        </w:tc>
        <w:tc>
          <w:tcPr>
            <w:tcW w:w="761" w:type="dxa"/>
            <w:noWrap/>
            <w:hideMark/>
          </w:tcPr>
          <w:p w14:paraId="242F680B" w14:textId="77777777" w:rsidR="00426B9A" w:rsidRPr="00C856EE" w:rsidRDefault="00426B9A" w:rsidP="00E23344">
            <w:pPr>
              <w:jc w:val="center"/>
              <w:rPr>
                <w:rFonts w:ascii="Tahoma" w:hAnsi="Tahoma" w:cs="Tahoma"/>
                <w:sz w:val="18"/>
                <w:szCs w:val="24"/>
              </w:rPr>
            </w:pPr>
          </w:p>
        </w:tc>
      </w:tr>
      <w:tr w:rsidR="00426B9A" w:rsidRPr="00C856EE" w14:paraId="6EE00492" w14:textId="77777777" w:rsidTr="00263A42">
        <w:trPr>
          <w:trHeight w:val="300"/>
        </w:trPr>
        <w:tc>
          <w:tcPr>
            <w:tcW w:w="804" w:type="dxa"/>
            <w:noWrap/>
            <w:hideMark/>
          </w:tcPr>
          <w:p w14:paraId="1654798A"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7</w:t>
            </w:r>
          </w:p>
        </w:tc>
        <w:tc>
          <w:tcPr>
            <w:tcW w:w="793" w:type="dxa"/>
            <w:noWrap/>
            <w:hideMark/>
          </w:tcPr>
          <w:p w14:paraId="41C75F4D" w14:textId="77777777" w:rsidR="00426B9A" w:rsidRPr="00C856EE" w:rsidRDefault="00426B9A" w:rsidP="00E23344">
            <w:pPr>
              <w:jc w:val="center"/>
              <w:rPr>
                <w:rFonts w:ascii="Tahoma" w:hAnsi="Tahoma" w:cs="Tahoma"/>
                <w:sz w:val="18"/>
                <w:szCs w:val="24"/>
              </w:rPr>
            </w:pPr>
          </w:p>
        </w:tc>
        <w:tc>
          <w:tcPr>
            <w:tcW w:w="649" w:type="dxa"/>
            <w:noWrap/>
            <w:hideMark/>
          </w:tcPr>
          <w:p w14:paraId="189FE158" w14:textId="77777777" w:rsidR="00426B9A" w:rsidRPr="00C856EE" w:rsidRDefault="00426B9A" w:rsidP="00426B9A">
            <w:pPr>
              <w:jc w:val="center"/>
              <w:rPr>
                <w:rFonts w:ascii="Tahoma" w:hAnsi="Tahoma" w:cs="Tahoma"/>
                <w:sz w:val="18"/>
                <w:szCs w:val="24"/>
              </w:rPr>
            </w:pPr>
          </w:p>
        </w:tc>
        <w:tc>
          <w:tcPr>
            <w:tcW w:w="3869" w:type="dxa"/>
            <w:noWrap/>
            <w:hideMark/>
          </w:tcPr>
          <w:p w14:paraId="4894B4AD" w14:textId="77777777" w:rsidR="00426B9A" w:rsidRPr="00C856EE" w:rsidRDefault="00426B9A" w:rsidP="00E23344">
            <w:pPr>
              <w:jc w:val="both"/>
              <w:rPr>
                <w:rFonts w:ascii="Tahoma" w:hAnsi="Tahoma" w:cs="Tahoma"/>
                <w:b/>
                <w:bCs/>
                <w:sz w:val="18"/>
                <w:szCs w:val="24"/>
              </w:rPr>
            </w:pPr>
          </w:p>
        </w:tc>
        <w:tc>
          <w:tcPr>
            <w:tcW w:w="933" w:type="dxa"/>
            <w:noWrap/>
            <w:hideMark/>
          </w:tcPr>
          <w:p w14:paraId="0BE4242C" w14:textId="77777777" w:rsidR="00426B9A" w:rsidRPr="00C856EE" w:rsidRDefault="00426B9A" w:rsidP="00E23344">
            <w:pPr>
              <w:jc w:val="center"/>
              <w:rPr>
                <w:rFonts w:ascii="Tahoma" w:hAnsi="Tahoma" w:cs="Tahoma"/>
                <w:b/>
                <w:bCs/>
                <w:sz w:val="18"/>
                <w:szCs w:val="24"/>
              </w:rPr>
            </w:pPr>
          </w:p>
        </w:tc>
        <w:tc>
          <w:tcPr>
            <w:tcW w:w="761" w:type="dxa"/>
            <w:noWrap/>
            <w:hideMark/>
          </w:tcPr>
          <w:p w14:paraId="4A4C5EDC" w14:textId="77777777" w:rsidR="00426B9A" w:rsidRPr="00C856EE" w:rsidRDefault="00426B9A" w:rsidP="00E23344">
            <w:pPr>
              <w:jc w:val="center"/>
              <w:rPr>
                <w:rFonts w:ascii="Tahoma" w:hAnsi="Tahoma" w:cs="Tahoma"/>
                <w:sz w:val="18"/>
                <w:szCs w:val="24"/>
              </w:rPr>
            </w:pPr>
          </w:p>
        </w:tc>
      </w:tr>
      <w:tr w:rsidR="00426B9A" w:rsidRPr="00C856EE" w14:paraId="18237229" w14:textId="77777777" w:rsidTr="00263A42">
        <w:trPr>
          <w:trHeight w:val="300"/>
        </w:trPr>
        <w:tc>
          <w:tcPr>
            <w:tcW w:w="804" w:type="dxa"/>
            <w:noWrap/>
            <w:hideMark/>
          </w:tcPr>
          <w:p w14:paraId="231C4F66"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7</w:t>
            </w:r>
          </w:p>
        </w:tc>
        <w:tc>
          <w:tcPr>
            <w:tcW w:w="793" w:type="dxa"/>
            <w:noWrap/>
            <w:hideMark/>
          </w:tcPr>
          <w:p w14:paraId="101EC75C" w14:textId="77777777" w:rsidR="00426B9A" w:rsidRPr="00C856EE" w:rsidRDefault="00426B9A" w:rsidP="00E23344">
            <w:pPr>
              <w:jc w:val="center"/>
              <w:rPr>
                <w:rFonts w:ascii="Tahoma" w:hAnsi="Tahoma" w:cs="Tahoma"/>
                <w:sz w:val="18"/>
                <w:szCs w:val="24"/>
              </w:rPr>
            </w:pPr>
          </w:p>
        </w:tc>
        <w:tc>
          <w:tcPr>
            <w:tcW w:w="649" w:type="dxa"/>
            <w:noWrap/>
            <w:hideMark/>
          </w:tcPr>
          <w:p w14:paraId="07D2DCF5" w14:textId="77777777" w:rsidR="00426B9A" w:rsidRPr="00C856EE" w:rsidRDefault="00426B9A" w:rsidP="00E23344">
            <w:pPr>
              <w:jc w:val="center"/>
              <w:rPr>
                <w:rFonts w:ascii="Tahoma" w:hAnsi="Tahoma" w:cs="Tahoma"/>
                <w:sz w:val="18"/>
                <w:szCs w:val="24"/>
              </w:rPr>
            </w:pPr>
          </w:p>
        </w:tc>
        <w:tc>
          <w:tcPr>
            <w:tcW w:w="3869" w:type="dxa"/>
            <w:noWrap/>
            <w:hideMark/>
          </w:tcPr>
          <w:p w14:paraId="3F734FE3" w14:textId="77777777" w:rsidR="00426B9A" w:rsidRPr="00C856EE" w:rsidRDefault="00426B9A" w:rsidP="00E23344">
            <w:pPr>
              <w:jc w:val="both"/>
              <w:rPr>
                <w:rFonts w:ascii="Tahoma" w:hAnsi="Tahoma" w:cs="Tahoma"/>
                <w:sz w:val="18"/>
                <w:szCs w:val="24"/>
              </w:rPr>
            </w:pPr>
          </w:p>
        </w:tc>
        <w:tc>
          <w:tcPr>
            <w:tcW w:w="933" w:type="dxa"/>
            <w:noWrap/>
            <w:hideMark/>
          </w:tcPr>
          <w:p w14:paraId="45CC89BC" w14:textId="77777777" w:rsidR="00426B9A" w:rsidRPr="00C856EE" w:rsidRDefault="00426B9A" w:rsidP="00E23344">
            <w:pPr>
              <w:jc w:val="center"/>
              <w:rPr>
                <w:rFonts w:ascii="Tahoma" w:hAnsi="Tahoma" w:cs="Tahoma"/>
                <w:sz w:val="18"/>
                <w:szCs w:val="24"/>
              </w:rPr>
            </w:pPr>
          </w:p>
        </w:tc>
        <w:tc>
          <w:tcPr>
            <w:tcW w:w="761" w:type="dxa"/>
            <w:noWrap/>
            <w:hideMark/>
          </w:tcPr>
          <w:p w14:paraId="52CCDC12" w14:textId="77777777" w:rsidR="00426B9A" w:rsidRPr="00C856EE" w:rsidRDefault="00426B9A" w:rsidP="00E23344">
            <w:pPr>
              <w:jc w:val="center"/>
              <w:rPr>
                <w:rFonts w:ascii="Tahoma" w:hAnsi="Tahoma" w:cs="Tahoma"/>
                <w:sz w:val="18"/>
                <w:szCs w:val="24"/>
              </w:rPr>
            </w:pPr>
          </w:p>
        </w:tc>
      </w:tr>
      <w:tr w:rsidR="00426B9A" w:rsidRPr="00C856EE" w14:paraId="2DB63BF3" w14:textId="77777777" w:rsidTr="00263A42">
        <w:trPr>
          <w:trHeight w:val="300"/>
        </w:trPr>
        <w:tc>
          <w:tcPr>
            <w:tcW w:w="804" w:type="dxa"/>
            <w:noWrap/>
            <w:hideMark/>
          </w:tcPr>
          <w:p w14:paraId="22DF5DA5"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8</w:t>
            </w:r>
          </w:p>
        </w:tc>
        <w:tc>
          <w:tcPr>
            <w:tcW w:w="793" w:type="dxa"/>
            <w:noWrap/>
            <w:hideMark/>
          </w:tcPr>
          <w:p w14:paraId="6E18591B" w14:textId="77777777" w:rsidR="00426B9A" w:rsidRPr="00C856EE" w:rsidRDefault="00426B9A" w:rsidP="00E23344">
            <w:pPr>
              <w:jc w:val="center"/>
              <w:rPr>
                <w:rFonts w:ascii="Tahoma" w:hAnsi="Tahoma" w:cs="Tahoma"/>
                <w:sz w:val="18"/>
                <w:szCs w:val="24"/>
              </w:rPr>
            </w:pPr>
          </w:p>
        </w:tc>
        <w:tc>
          <w:tcPr>
            <w:tcW w:w="649" w:type="dxa"/>
            <w:noWrap/>
            <w:hideMark/>
          </w:tcPr>
          <w:p w14:paraId="371F5CAA" w14:textId="77777777" w:rsidR="00426B9A" w:rsidRPr="00C856EE" w:rsidRDefault="00426B9A" w:rsidP="00E23344">
            <w:pPr>
              <w:jc w:val="center"/>
              <w:rPr>
                <w:rFonts w:ascii="Tahoma" w:hAnsi="Tahoma" w:cs="Tahoma"/>
                <w:sz w:val="18"/>
                <w:szCs w:val="24"/>
              </w:rPr>
            </w:pPr>
          </w:p>
        </w:tc>
        <w:tc>
          <w:tcPr>
            <w:tcW w:w="3869" w:type="dxa"/>
            <w:noWrap/>
            <w:hideMark/>
          </w:tcPr>
          <w:p w14:paraId="4932C956" w14:textId="77777777" w:rsidR="00426B9A" w:rsidRPr="00C856EE" w:rsidRDefault="00426B9A" w:rsidP="00E23344">
            <w:pPr>
              <w:jc w:val="both"/>
              <w:rPr>
                <w:rFonts w:ascii="Tahoma" w:hAnsi="Tahoma" w:cs="Tahoma"/>
                <w:sz w:val="18"/>
                <w:szCs w:val="24"/>
              </w:rPr>
            </w:pPr>
          </w:p>
        </w:tc>
        <w:tc>
          <w:tcPr>
            <w:tcW w:w="933" w:type="dxa"/>
            <w:noWrap/>
            <w:hideMark/>
          </w:tcPr>
          <w:p w14:paraId="3C62D171" w14:textId="77777777" w:rsidR="00426B9A" w:rsidRPr="00C856EE" w:rsidRDefault="00426B9A" w:rsidP="00E23344">
            <w:pPr>
              <w:jc w:val="center"/>
              <w:rPr>
                <w:rFonts w:ascii="Tahoma" w:hAnsi="Tahoma" w:cs="Tahoma"/>
                <w:sz w:val="18"/>
                <w:szCs w:val="24"/>
              </w:rPr>
            </w:pPr>
          </w:p>
        </w:tc>
        <w:tc>
          <w:tcPr>
            <w:tcW w:w="761" w:type="dxa"/>
            <w:noWrap/>
            <w:hideMark/>
          </w:tcPr>
          <w:p w14:paraId="3609B6CA" w14:textId="77777777" w:rsidR="00426B9A" w:rsidRPr="00C856EE" w:rsidRDefault="00426B9A" w:rsidP="00E23344">
            <w:pPr>
              <w:jc w:val="center"/>
              <w:rPr>
                <w:rFonts w:ascii="Tahoma" w:hAnsi="Tahoma" w:cs="Tahoma"/>
                <w:sz w:val="18"/>
                <w:szCs w:val="24"/>
              </w:rPr>
            </w:pPr>
          </w:p>
        </w:tc>
      </w:tr>
      <w:tr w:rsidR="00426B9A" w:rsidRPr="00C856EE" w14:paraId="18402E43" w14:textId="77777777" w:rsidTr="00263A42">
        <w:trPr>
          <w:trHeight w:val="300"/>
        </w:trPr>
        <w:tc>
          <w:tcPr>
            <w:tcW w:w="804" w:type="dxa"/>
            <w:noWrap/>
            <w:hideMark/>
          </w:tcPr>
          <w:p w14:paraId="4326A794"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8</w:t>
            </w:r>
          </w:p>
        </w:tc>
        <w:tc>
          <w:tcPr>
            <w:tcW w:w="793" w:type="dxa"/>
            <w:noWrap/>
            <w:hideMark/>
          </w:tcPr>
          <w:p w14:paraId="3CF7AB7D" w14:textId="77777777" w:rsidR="00426B9A" w:rsidRPr="00C856EE" w:rsidRDefault="00426B9A" w:rsidP="00E23344">
            <w:pPr>
              <w:jc w:val="center"/>
              <w:rPr>
                <w:rFonts w:ascii="Tahoma" w:hAnsi="Tahoma" w:cs="Tahoma"/>
                <w:sz w:val="18"/>
                <w:szCs w:val="24"/>
              </w:rPr>
            </w:pPr>
          </w:p>
        </w:tc>
        <w:tc>
          <w:tcPr>
            <w:tcW w:w="649" w:type="dxa"/>
            <w:noWrap/>
            <w:hideMark/>
          </w:tcPr>
          <w:p w14:paraId="047AA245" w14:textId="77777777" w:rsidR="00426B9A" w:rsidRPr="00C856EE" w:rsidRDefault="00426B9A" w:rsidP="00E23344">
            <w:pPr>
              <w:jc w:val="center"/>
              <w:rPr>
                <w:rFonts w:ascii="Tahoma" w:hAnsi="Tahoma" w:cs="Tahoma"/>
                <w:sz w:val="18"/>
                <w:szCs w:val="24"/>
              </w:rPr>
            </w:pPr>
          </w:p>
        </w:tc>
        <w:tc>
          <w:tcPr>
            <w:tcW w:w="3869" w:type="dxa"/>
            <w:noWrap/>
            <w:hideMark/>
          </w:tcPr>
          <w:p w14:paraId="6FAFEBF5" w14:textId="77777777" w:rsidR="00426B9A" w:rsidRPr="00C856EE" w:rsidRDefault="00426B9A" w:rsidP="00E23344">
            <w:pPr>
              <w:jc w:val="both"/>
              <w:rPr>
                <w:rFonts w:ascii="Tahoma" w:hAnsi="Tahoma" w:cs="Tahoma"/>
                <w:sz w:val="18"/>
                <w:szCs w:val="24"/>
              </w:rPr>
            </w:pPr>
          </w:p>
        </w:tc>
        <w:tc>
          <w:tcPr>
            <w:tcW w:w="933" w:type="dxa"/>
            <w:noWrap/>
            <w:hideMark/>
          </w:tcPr>
          <w:p w14:paraId="4AFC0D5D" w14:textId="77777777" w:rsidR="00426B9A" w:rsidRPr="00C856EE" w:rsidRDefault="00426B9A" w:rsidP="00E23344">
            <w:pPr>
              <w:jc w:val="center"/>
              <w:rPr>
                <w:rFonts w:ascii="Tahoma" w:hAnsi="Tahoma" w:cs="Tahoma"/>
                <w:sz w:val="18"/>
                <w:szCs w:val="24"/>
              </w:rPr>
            </w:pPr>
          </w:p>
        </w:tc>
        <w:tc>
          <w:tcPr>
            <w:tcW w:w="761" w:type="dxa"/>
            <w:noWrap/>
            <w:hideMark/>
          </w:tcPr>
          <w:p w14:paraId="42999043" w14:textId="77777777" w:rsidR="00426B9A" w:rsidRPr="00C856EE" w:rsidRDefault="00426B9A" w:rsidP="00E23344">
            <w:pPr>
              <w:jc w:val="center"/>
              <w:rPr>
                <w:rFonts w:ascii="Tahoma" w:hAnsi="Tahoma" w:cs="Tahoma"/>
                <w:sz w:val="18"/>
                <w:szCs w:val="24"/>
              </w:rPr>
            </w:pPr>
          </w:p>
        </w:tc>
      </w:tr>
      <w:tr w:rsidR="00426B9A" w:rsidRPr="00C856EE" w14:paraId="7FB9F8FD" w14:textId="77777777" w:rsidTr="00263A42">
        <w:trPr>
          <w:trHeight w:val="300"/>
        </w:trPr>
        <w:tc>
          <w:tcPr>
            <w:tcW w:w="804" w:type="dxa"/>
            <w:noWrap/>
            <w:hideMark/>
          </w:tcPr>
          <w:p w14:paraId="713B8499"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8</w:t>
            </w:r>
          </w:p>
        </w:tc>
        <w:tc>
          <w:tcPr>
            <w:tcW w:w="793" w:type="dxa"/>
            <w:noWrap/>
            <w:hideMark/>
          </w:tcPr>
          <w:p w14:paraId="135ACDA2" w14:textId="77777777" w:rsidR="00426B9A" w:rsidRPr="00C856EE" w:rsidRDefault="00426B9A" w:rsidP="00E23344">
            <w:pPr>
              <w:jc w:val="center"/>
              <w:rPr>
                <w:rFonts w:ascii="Tahoma" w:hAnsi="Tahoma" w:cs="Tahoma"/>
                <w:sz w:val="18"/>
                <w:szCs w:val="24"/>
              </w:rPr>
            </w:pPr>
          </w:p>
        </w:tc>
        <w:tc>
          <w:tcPr>
            <w:tcW w:w="649" w:type="dxa"/>
            <w:noWrap/>
            <w:hideMark/>
          </w:tcPr>
          <w:p w14:paraId="1D8F70A2" w14:textId="77777777" w:rsidR="00426B9A" w:rsidRPr="00C856EE" w:rsidRDefault="00426B9A" w:rsidP="00E23344">
            <w:pPr>
              <w:jc w:val="center"/>
              <w:rPr>
                <w:rFonts w:ascii="Tahoma" w:hAnsi="Tahoma" w:cs="Tahoma"/>
                <w:sz w:val="18"/>
                <w:szCs w:val="24"/>
              </w:rPr>
            </w:pPr>
          </w:p>
        </w:tc>
        <w:tc>
          <w:tcPr>
            <w:tcW w:w="3869" w:type="dxa"/>
            <w:noWrap/>
            <w:hideMark/>
          </w:tcPr>
          <w:p w14:paraId="22E0B3D8" w14:textId="77777777" w:rsidR="00426B9A" w:rsidRPr="00C856EE" w:rsidRDefault="00426B9A" w:rsidP="00E23344">
            <w:pPr>
              <w:jc w:val="both"/>
              <w:rPr>
                <w:rFonts w:ascii="Tahoma" w:hAnsi="Tahoma" w:cs="Tahoma"/>
                <w:sz w:val="18"/>
                <w:szCs w:val="24"/>
              </w:rPr>
            </w:pPr>
          </w:p>
        </w:tc>
        <w:tc>
          <w:tcPr>
            <w:tcW w:w="933" w:type="dxa"/>
            <w:noWrap/>
            <w:hideMark/>
          </w:tcPr>
          <w:p w14:paraId="216039C4" w14:textId="77777777" w:rsidR="00426B9A" w:rsidRPr="00C856EE" w:rsidRDefault="00426B9A" w:rsidP="00E23344">
            <w:pPr>
              <w:jc w:val="center"/>
              <w:rPr>
                <w:rFonts w:ascii="Tahoma" w:hAnsi="Tahoma" w:cs="Tahoma"/>
                <w:sz w:val="18"/>
                <w:szCs w:val="24"/>
              </w:rPr>
            </w:pPr>
          </w:p>
        </w:tc>
        <w:tc>
          <w:tcPr>
            <w:tcW w:w="761" w:type="dxa"/>
            <w:noWrap/>
            <w:hideMark/>
          </w:tcPr>
          <w:p w14:paraId="0394D4F2" w14:textId="77777777" w:rsidR="00426B9A" w:rsidRPr="00C856EE" w:rsidRDefault="00426B9A" w:rsidP="00387976">
            <w:pPr>
              <w:jc w:val="center"/>
              <w:rPr>
                <w:rFonts w:ascii="Tahoma" w:hAnsi="Tahoma" w:cs="Tahoma"/>
                <w:sz w:val="18"/>
                <w:szCs w:val="24"/>
              </w:rPr>
            </w:pPr>
          </w:p>
        </w:tc>
      </w:tr>
      <w:tr w:rsidR="00426B9A" w:rsidRPr="00C856EE" w14:paraId="1D9C90F6" w14:textId="77777777" w:rsidTr="00263A42">
        <w:trPr>
          <w:trHeight w:val="300"/>
        </w:trPr>
        <w:tc>
          <w:tcPr>
            <w:tcW w:w="804" w:type="dxa"/>
            <w:noWrap/>
            <w:hideMark/>
          </w:tcPr>
          <w:p w14:paraId="1C920124"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8</w:t>
            </w:r>
          </w:p>
        </w:tc>
        <w:tc>
          <w:tcPr>
            <w:tcW w:w="793" w:type="dxa"/>
            <w:noWrap/>
            <w:hideMark/>
          </w:tcPr>
          <w:p w14:paraId="2842860A" w14:textId="77777777" w:rsidR="00426B9A" w:rsidRPr="00C856EE" w:rsidRDefault="00426B9A" w:rsidP="00E23344">
            <w:pPr>
              <w:jc w:val="center"/>
              <w:rPr>
                <w:rFonts w:ascii="Tahoma" w:hAnsi="Tahoma" w:cs="Tahoma"/>
                <w:sz w:val="18"/>
                <w:szCs w:val="24"/>
              </w:rPr>
            </w:pPr>
          </w:p>
        </w:tc>
        <w:tc>
          <w:tcPr>
            <w:tcW w:w="649" w:type="dxa"/>
            <w:noWrap/>
            <w:hideMark/>
          </w:tcPr>
          <w:p w14:paraId="1B1CFDCF" w14:textId="77777777" w:rsidR="00426B9A" w:rsidRPr="00C856EE" w:rsidRDefault="00426B9A" w:rsidP="00426B9A">
            <w:pPr>
              <w:jc w:val="center"/>
              <w:rPr>
                <w:rFonts w:ascii="Tahoma" w:hAnsi="Tahoma" w:cs="Tahoma"/>
                <w:sz w:val="18"/>
                <w:szCs w:val="24"/>
              </w:rPr>
            </w:pPr>
          </w:p>
        </w:tc>
        <w:tc>
          <w:tcPr>
            <w:tcW w:w="3869" w:type="dxa"/>
            <w:noWrap/>
            <w:hideMark/>
          </w:tcPr>
          <w:p w14:paraId="4241AF50" w14:textId="77777777" w:rsidR="00426B9A" w:rsidRPr="00C856EE" w:rsidRDefault="00426B9A" w:rsidP="00E23344">
            <w:pPr>
              <w:jc w:val="both"/>
              <w:rPr>
                <w:rFonts w:ascii="Tahoma" w:hAnsi="Tahoma" w:cs="Tahoma"/>
                <w:sz w:val="18"/>
                <w:szCs w:val="24"/>
              </w:rPr>
            </w:pPr>
          </w:p>
        </w:tc>
        <w:tc>
          <w:tcPr>
            <w:tcW w:w="933" w:type="dxa"/>
            <w:noWrap/>
            <w:hideMark/>
          </w:tcPr>
          <w:p w14:paraId="6CEF63FB" w14:textId="77777777" w:rsidR="00426B9A" w:rsidRPr="00C856EE" w:rsidRDefault="00426B9A" w:rsidP="00E23344">
            <w:pPr>
              <w:jc w:val="center"/>
              <w:rPr>
                <w:rFonts w:ascii="Tahoma" w:hAnsi="Tahoma" w:cs="Tahoma"/>
                <w:sz w:val="18"/>
                <w:szCs w:val="24"/>
              </w:rPr>
            </w:pPr>
          </w:p>
        </w:tc>
        <w:tc>
          <w:tcPr>
            <w:tcW w:w="761" w:type="dxa"/>
            <w:noWrap/>
            <w:hideMark/>
          </w:tcPr>
          <w:p w14:paraId="36DB7ECF" w14:textId="77777777" w:rsidR="00426B9A" w:rsidRPr="00C856EE" w:rsidRDefault="00426B9A" w:rsidP="00E23344">
            <w:pPr>
              <w:jc w:val="center"/>
              <w:rPr>
                <w:rFonts w:ascii="Tahoma" w:hAnsi="Tahoma" w:cs="Tahoma"/>
                <w:sz w:val="18"/>
                <w:szCs w:val="24"/>
              </w:rPr>
            </w:pPr>
          </w:p>
        </w:tc>
      </w:tr>
      <w:tr w:rsidR="00426B9A" w:rsidRPr="00C856EE" w14:paraId="29548594" w14:textId="77777777" w:rsidTr="00263A42">
        <w:trPr>
          <w:trHeight w:val="300"/>
        </w:trPr>
        <w:tc>
          <w:tcPr>
            <w:tcW w:w="804" w:type="dxa"/>
            <w:noWrap/>
            <w:hideMark/>
          </w:tcPr>
          <w:p w14:paraId="1A71E4F7"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8</w:t>
            </w:r>
          </w:p>
        </w:tc>
        <w:tc>
          <w:tcPr>
            <w:tcW w:w="793" w:type="dxa"/>
            <w:noWrap/>
            <w:hideMark/>
          </w:tcPr>
          <w:p w14:paraId="1E69A908" w14:textId="77777777" w:rsidR="00426B9A" w:rsidRPr="00C856EE" w:rsidRDefault="00426B9A" w:rsidP="00E23344">
            <w:pPr>
              <w:jc w:val="center"/>
              <w:rPr>
                <w:rFonts w:ascii="Tahoma" w:hAnsi="Tahoma" w:cs="Tahoma"/>
                <w:sz w:val="18"/>
                <w:szCs w:val="24"/>
              </w:rPr>
            </w:pPr>
          </w:p>
        </w:tc>
        <w:tc>
          <w:tcPr>
            <w:tcW w:w="649" w:type="dxa"/>
            <w:noWrap/>
            <w:hideMark/>
          </w:tcPr>
          <w:p w14:paraId="56864E74" w14:textId="77777777" w:rsidR="00426B9A" w:rsidRPr="00C856EE" w:rsidRDefault="00426B9A" w:rsidP="00E23344">
            <w:pPr>
              <w:jc w:val="center"/>
              <w:rPr>
                <w:rFonts w:ascii="Tahoma" w:hAnsi="Tahoma" w:cs="Tahoma"/>
                <w:sz w:val="18"/>
                <w:szCs w:val="24"/>
              </w:rPr>
            </w:pPr>
          </w:p>
        </w:tc>
        <w:tc>
          <w:tcPr>
            <w:tcW w:w="3869" w:type="dxa"/>
            <w:noWrap/>
            <w:hideMark/>
          </w:tcPr>
          <w:p w14:paraId="797C9AF8" w14:textId="77777777" w:rsidR="00426B9A" w:rsidRPr="00C856EE" w:rsidRDefault="00426B9A" w:rsidP="00E23344">
            <w:pPr>
              <w:jc w:val="both"/>
              <w:rPr>
                <w:rFonts w:ascii="Tahoma" w:hAnsi="Tahoma" w:cs="Tahoma"/>
                <w:sz w:val="18"/>
                <w:szCs w:val="24"/>
              </w:rPr>
            </w:pPr>
          </w:p>
        </w:tc>
        <w:tc>
          <w:tcPr>
            <w:tcW w:w="933" w:type="dxa"/>
            <w:noWrap/>
            <w:hideMark/>
          </w:tcPr>
          <w:p w14:paraId="3C520C56" w14:textId="77777777" w:rsidR="00426B9A" w:rsidRPr="00C856EE" w:rsidRDefault="00426B9A" w:rsidP="00E23344">
            <w:pPr>
              <w:jc w:val="center"/>
              <w:rPr>
                <w:rFonts w:ascii="Tahoma" w:hAnsi="Tahoma" w:cs="Tahoma"/>
                <w:sz w:val="18"/>
                <w:szCs w:val="24"/>
              </w:rPr>
            </w:pPr>
          </w:p>
        </w:tc>
        <w:tc>
          <w:tcPr>
            <w:tcW w:w="761" w:type="dxa"/>
            <w:noWrap/>
            <w:hideMark/>
          </w:tcPr>
          <w:p w14:paraId="32B01CFB" w14:textId="77777777" w:rsidR="00426B9A" w:rsidRPr="00C856EE" w:rsidRDefault="00426B9A" w:rsidP="00E23344">
            <w:pPr>
              <w:jc w:val="center"/>
              <w:rPr>
                <w:rFonts w:ascii="Tahoma" w:hAnsi="Tahoma" w:cs="Tahoma"/>
                <w:sz w:val="18"/>
                <w:szCs w:val="24"/>
              </w:rPr>
            </w:pPr>
          </w:p>
        </w:tc>
      </w:tr>
      <w:tr w:rsidR="00426B9A" w:rsidRPr="00C856EE" w14:paraId="1A1FF01F" w14:textId="77777777" w:rsidTr="00263A42">
        <w:trPr>
          <w:trHeight w:val="300"/>
        </w:trPr>
        <w:tc>
          <w:tcPr>
            <w:tcW w:w="804" w:type="dxa"/>
            <w:noWrap/>
            <w:hideMark/>
          </w:tcPr>
          <w:p w14:paraId="2A9541AE"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9</w:t>
            </w:r>
          </w:p>
        </w:tc>
        <w:tc>
          <w:tcPr>
            <w:tcW w:w="793" w:type="dxa"/>
            <w:noWrap/>
            <w:hideMark/>
          </w:tcPr>
          <w:p w14:paraId="3B056B8E" w14:textId="77777777" w:rsidR="00426B9A" w:rsidRPr="00C856EE" w:rsidRDefault="00426B9A" w:rsidP="00E23344">
            <w:pPr>
              <w:jc w:val="center"/>
              <w:rPr>
                <w:rFonts w:ascii="Tahoma" w:hAnsi="Tahoma" w:cs="Tahoma"/>
                <w:sz w:val="18"/>
                <w:szCs w:val="24"/>
              </w:rPr>
            </w:pPr>
          </w:p>
        </w:tc>
        <w:tc>
          <w:tcPr>
            <w:tcW w:w="649" w:type="dxa"/>
            <w:noWrap/>
            <w:hideMark/>
          </w:tcPr>
          <w:p w14:paraId="59FBFB07" w14:textId="77777777" w:rsidR="00426B9A" w:rsidRPr="00C856EE" w:rsidRDefault="00426B9A" w:rsidP="00E23344">
            <w:pPr>
              <w:jc w:val="center"/>
              <w:rPr>
                <w:rFonts w:ascii="Tahoma" w:hAnsi="Tahoma" w:cs="Tahoma"/>
                <w:sz w:val="18"/>
                <w:szCs w:val="24"/>
              </w:rPr>
            </w:pPr>
          </w:p>
        </w:tc>
        <w:tc>
          <w:tcPr>
            <w:tcW w:w="3869" w:type="dxa"/>
            <w:noWrap/>
            <w:hideMark/>
          </w:tcPr>
          <w:p w14:paraId="32DA3095" w14:textId="77777777" w:rsidR="00426B9A" w:rsidRPr="00C856EE" w:rsidRDefault="00426B9A" w:rsidP="00E23344">
            <w:pPr>
              <w:jc w:val="both"/>
              <w:rPr>
                <w:rFonts w:ascii="Tahoma" w:hAnsi="Tahoma" w:cs="Tahoma"/>
                <w:sz w:val="18"/>
                <w:szCs w:val="24"/>
              </w:rPr>
            </w:pPr>
          </w:p>
        </w:tc>
        <w:tc>
          <w:tcPr>
            <w:tcW w:w="933" w:type="dxa"/>
            <w:noWrap/>
            <w:hideMark/>
          </w:tcPr>
          <w:p w14:paraId="77869353" w14:textId="77777777" w:rsidR="00426B9A" w:rsidRPr="00C856EE" w:rsidRDefault="00426B9A" w:rsidP="00E23344">
            <w:pPr>
              <w:jc w:val="center"/>
              <w:rPr>
                <w:rFonts w:ascii="Tahoma" w:hAnsi="Tahoma" w:cs="Tahoma"/>
                <w:sz w:val="18"/>
                <w:szCs w:val="24"/>
              </w:rPr>
            </w:pPr>
          </w:p>
        </w:tc>
        <w:tc>
          <w:tcPr>
            <w:tcW w:w="761" w:type="dxa"/>
            <w:noWrap/>
            <w:hideMark/>
          </w:tcPr>
          <w:p w14:paraId="00CED722" w14:textId="77777777" w:rsidR="00426B9A" w:rsidRPr="00C856EE" w:rsidRDefault="00426B9A" w:rsidP="00E23344">
            <w:pPr>
              <w:jc w:val="center"/>
              <w:rPr>
                <w:rFonts w:ascii="Tahoma" w:hAnsi="Tahoma" w:cs="Tahoma"/>
                <w:sz w:val="18"/>
                <w:szCs w:val="24"/>
              </w:rPr>
            </w:pPr>
          </w:p>
        </w:tc>
      </w:tr>
      <w:tr w:rsidR="00426B9A" w:rsidRPr="00C856EE" w14:paraId="7D02D515" w14:textId="77777777" w:rsidTr="00263A42">
        <w:trPr>
          <w:trHeight w:val="300"/>
        </w:trPr>
        <w:tc>
          <w:tcPr>
            <w:tcW w:w="804" w:type="dxa"/>
            <w:noWrap/>
            <w:hideMark/>
          </w:tcPr>
          <w:p w14:paraId="564B94A7"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9</w:t>
            </w:r>
          </w:p>
        </w:tc>
        <w:tc>
          <w:tcPr>
            <w:tcW w:w="793" w:type="dxa"/>
            <w:noWrap/>
            <w:hideMark/>
          </w:tcPr>
          <w:p w14:paraId="2C92A346" w14:textId="77777777" w:rsidR="00426B9A" w:rsidRPr="00C856EE" w:rsidRDefault="00426B9A" w:rsidP="00E23344">
            <w:pPr>
              <w:jc w:val="center"/>
              <w:rPr>
                <w:rFonts w:ascii="Tahoma" w:hAnsi="Tahoma" w:cs="Tahoma"/>
                <w:sz w:val="18"/>
                <w:szCs w:val="24"/>
              </w:rPr>
            </w:pPr>
          </w:p>
        </w:tc>
        <w:tc>
          <w:tcPr>
            <w:tcW w:w="649" w:type="dxa"/>
            <w:noWrap/>
            <w:hideMark/>
          </w:tcPr>
          <w:p w14:paraId="108E7313" w14:textId="77777777" w:rsidR="00426B9A" w:rsidRPr="00C856EE" w:rsidRDefault="00426B9A" w:rsidP="00E23344">
            <w:pPr>
              <w:jc w:val="center"/>
              <w:rPr>
                <w:rFonts w:ascii="Tahoma" w:hAnsi="Tahoma" w:cs="Tahoma"/>
                <w:sz w:val="18"/>
                <w:szCs w:val="24"/>
              </w:rPr>
            </w:pPr>
          </w:p>
        </w:tc>
        <w:tc>
          <w:tcPr>
            <w:tcW w:w="3869" w:type="dxa"/>
            <w:noWrap/>
            <w:hideMark/>
          </w:tcPr>
          <w:p w14:paraId="43E14DAF" w14:textId="77777777" w:rsidR="00426B9A" w:rsidRPr="00C856EE" w:rsidRDefault="00426B9A" w:rsidP="00E23344">
            <w:pPr>
              <w:jc w:val="both"/>
              <w:rPr>
                <w:rFonts w:ascii="Tahoma" w:hAnsi="Tahoma" w:cs="Tahoma"/>
                <w:sz w:val="18"/>
                <w:szCs w:val="24"/>
              </w:rPr>
            </w:pPr>
          </w:p>
        </w:tc>
        <w:tc>
          <w:tcPr>
            <w:tcW w:w="933" w:type="dxa"/>
            <w:noWrap/>
            <w:hideMark/>
          </w:tcPr>
          <w:p w14:paraId="356E0BBD" w14:textId="77777777" w:rsidR="00426B9A" w:rsidRPr="00C856EE" w:rsidRDefault="00426B9A" w:rsidP="00E23344">
            <w:pPr>
              <w:jc w:val="center"/>
              <w:rPr>
                <w:rFonts w:ascii="Tahoma" w:hAnsi="Tahoma" w:cs="Tahoma"/>
                <w:sz w:val="18"/>
                <w:szCs w:val="24"/>
              </w:rPr>
            </w:pPr>
          </w:p>
        </w:tc>
        <w:tc>
          <w:tcPr>
            <w:tcW w:w="761" w:type="dxa"/>
            <w:noWrap/>
            <w:hideMark/>
          </w:tcPr>
          <w:p w14:paraId="59C53158" w14:textId="77777777" w:rsidR="00426B9A" w:rsidRPr="00C856EE" w:rsidRDefault="00426B9A" w:rsidP="00E23344">
            <w:pPr>
              <w:jc w:val="center"/>
              <w:rPr>
                <w:rFonts w:ascii="Tahoma" w:hAnsi="Tahoma" w:cs="Tahoma"/>
                <w:sz w:val="18"/>
                <w:szCs w:val="24"/>
              </w:rPr>
            </w:pPr>
          </w:p>
        </w:tc>
      </w:tr>
      <w:tr w:rsidR="00426B9A" w:rsidRPr="00C856EE" w14:paraId="0C26F887" w14:textId="77777777" w:rsidTr="00263A42">
        <w:trPr>
          <w:trHeight w:val="300"/>
        </w:trPr>
        <w:tc>
          <w:tcPr>
            <w:tcW w:w="804" w:type="dxa"/>
            <w:noWrap/>
            <w:hideMark/>
          </w:tcPr>
          <w:p w14:paraId="70B577D8"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9</w:t>
            </w:r>
          </w:p>
        </w:tc>
        <w:tc>
          <w:tcPr>
            <w:tcW w:w="793" w:type="dxa"/>
            <w:noWrap/>
            <w:hideMark/>
          </w:tcPr>
          <w:p w14:paraId="7CC384FD" w14:textId="77777777" w:rsidR="00426B9A" w:rsidRPr="00C856EE" w:rsidRDefault="00426B9A" w:rsidP="00E23344">
            <w:pPr>
              <w:jc w:val="center"/>
              <w:rPr>
                <w:rFonts w:ascii="Tahoma" w:hAnsi="Tahoma" w:cs="Tahoma"/>
                <w:sz w:val="18"/>
                <w:szCs w:val="24"/>
              </w:rPr>
            </w:pPr>
          </w:p>
        </w:tc>
        <w:tc>
          <w:tcPr>
            <w:tcW w:w="649" w:type="dxa"/>
            <w:noWrap/>
            <w:hideMark/>
          </w:tcPr>
          <w:p w14:paraId="73D1D0EC" w14:textId="77777777" w:rsidR="00426B9A" w:rsidRPr="00C856EE" w:rsidRDefault="00426B9A" w:rsidP="00E23344">
            <w:pPr>
              <w:jc w:val="center"/>
              <w:rPr>
                <w:rFonts w:ascii="Tahoma" w:hAnsi="Tahoma" w:cs="Tahoma"/>
                <w:sz w:val="18"/>
                <w:szCs w:val="24"/>
              </w:rPr>
            </w:pPr>
          </w:p>
        </w:tc>
        <w:tc>
          <w:tcPr>
            <w:tcW w:w="3869" w:type="dxa"/>
            <w:noWrap/>
            <w:hideMark/>
          </w:tcPr>
          <w:p w14:paraId="5348E70B" w14:textId="77777777" w:rsidR="00426B9A" w:rsidRPr="00C856EE" w:rsidRDefault="00426B9A" w:rsidP="00E23344">
            <w:pPr>
              <w:jc w:val="both"/>
              <w:rPr>
                <w:rFonts w:ascii="Tahoma" w:hAnsi="Tahoma" w:cs="Tahoma"/>
                <w:sz w:val="18"/>
                <w:szCs w:val="24"/>
              </w:rPr>
            </w:pPr>
          </w:p>
        </w:tc>
        <w:tc>
          <w:tcPr>
            <w:tcW w:w="933" w:type="dxa"/>
            <w:noWrap/>
            <w:hideMark/>
          </w:tcPr>
          <w:p w14:paraId="2ED46DD5" w14:textId="77777777" w:rsidR="00426B9A" w:rsidRPr="00C856EE" w:rsidRDefault="00426B9A" w:rsidP="00E23344">
            <w:pPr>
              <w:jc w:val="center"/>
              <w:rPr>
                <w:rFonts w:ascii="Tahoma" w:hAnsi="Tahoma" w:cs="Tahoma"/>
                <w:sz w:val="18"/>
                <w:szCs w:val="24"/>
              </w:rPr>
            </w:pPr>
          </w:p>
        </w:tc>
        <w:tc>
          <w:tcPr>
            <w:tcW w:w="761" w:type="dxa"/>
            <w:noWrap/>
            <w:hideMark/>
          </w:tcPr>
          <w:p w14:paraId="2686603E" w14:textId="77777777" w:rsidR="00426B9A" w:rsidRPr="00C856EE" w:rsidRDefault="00426B9A" w:rsidP="00E23344">
            <w:pPr>
              <w:jc w:val="center"/>
              <w:rPr>
                <w:rFonts w:ascii="Tahoma" w:hAnsi="Tahoma" w:cs="Tahoma"/>
                <w:sz w:val="18"/>
                <w:szCs w:val="24"/>
              </w:rPr>
            </w:pPr>
          </w:p>
        </w:tc>
      </w:tr>
      <w:tr w:rsidR="00426B9A" w:rsidRPr="00C856EE" w14:paraId="1195EC14" w14:textId="77777777" w:rsidTr="00263A42">
        <w:trPr>
          <w:trHeight w:val="300"/>
        </w:trPr>
        <w:tc>
          <w:tcPr>
            <w:tcW w:w="804" w:type="dxa"/>
            <w:noWrap/>
            <w:hideMark/>
          </w:tcPr>
          <w:p w14:paraId="4E1909E4"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9</w:t>
            </w:r>
          </w:p>
        </w:tc>
        <w:tc>
          <w:tcPr>
            <w:tcW w:w="793" w:type="dxa"/>
            <w:noWrap/>
            <w:hideMark/>
          </w:tcPr>
          <w:p w14:paraId="319D482B" w14:textId="77777777" w:rsidR="00426B9A" w:rsidRPr="00C856EE" w:rsidRDefault="00426B9A" w:rsidP="00E23344">
            <w:pPr>
              <w:jc w:val="center"/>
              <w:rPr>
                <w:rFonts w:ascii="Tahoma" w:hAnsi="Tahoma" w:cs="Tahoma"/>
                <w:sz w:val="18"/>
                <w:szCs w:val="24"/>
              </w:rPr>
            </w:pPr>
          </w:p>
        </w:tc>
        <w:tc>
          <w:tcPr>
            <w:tcW w:w="649" w:type="dxa"/>
            <w:noWrap/>
            <w:hideMark/>
          </w:tcPr>
          <w:p w14:paraId="79E67960" w14:textId="77777777" w:rsidR="00426B9A" w:rsidRPr="00C856EE" w:rsidRDefault="00426B9A" w:rsidP="00426B9A">
            <w:pPr>
              <w:jc w:val="center"/>
              <w:rPr>
                <w:rFonts w:ascii="Tahoma" w:hAnsi="Tahoma" w:cs="Tahoma"/>
                <w:sz w:val="18"/>
                <w:szCs w:val="24"/>
              </w:rPr>
            </w:pPr>
          </w:p>
        </w:tc>
        <w:tc>
          <w:tcPr>
            <w:tcW w:w="3869" w:type="dxa"/>
            <w:noWrap/>
            <w:hideMark/>
          </w:tcPr>
          <w:p w14:paraId="19CB5D53" w14:textId="77777777" w:rsidR="00426B9A" w:rsidRPr="00C856EE" w:rsidRDefault="00426B9A" w:rsidP="00E23344">
            <w:pPr>
              <w:jc w:val="both"/>
              <w:rPr>
                <w:rFonts w:ascii="Tahoma" w:hAnsi="Tahoma" w:cs="Tahoma"/>
                <w:sz w:val="18"/>
                <w:szCs w:val="24"/>
              </w:rPr>
            </w:pPr>
          </w:p>
        </w:tc>
        <w:tc>
          <w:tcPr>
            <w:tcW w:w="933" w:type="dxa"/>
            <w:noWrap/>
            <w:hideMark/>
          </w:tcPr>
          <w:p w14:paraId="29C7FFF6" w14:textId="77777777" w:rsidR="00426B9A" w:rsidRPr="00C856EE" w:rsidRDefault="00426B9A" w:rsidP="00E23344">
            <w:pPr>
              <w:jc w:val="center"/>
              <w:rPr>
                <w:rFonts w:ascii="Tahoma" w:hAnsi="Tahoma" w:cs="Tahoma"/>
                <w:sz w:val="18"/>
                <w:szCs w:val="24"/>
              </w:rPr>
            </w:pPr>
          </w:p>
        </w:tc>
        <w:tc>
          <w:tcPr>
            <w:tcW w:w="761" w:type="dxa"/>
            <w:noWrap/>
            <w:hideMark/>
          </w:tcPr>
          <w:p w14:paraId="78B34CCA" w14:textId="77777777" w:rsidR="00426B9A" w:rsidRPr="00C856EE" w:rsidRDefault="00426B9A" w:rsidP="00E23344">
            <w:pPr>
              <w:jc w:val="center"/>
              <w:rPr>
                <w:rFonts w:ascii="Tahoma" w:hAnsi="Tahoma" w:cs="Tahoma"/>
                <w:sz w:val="18"/>
                <w:szCs w:val="24"/>
              </w:rPr>
            </w:pPr>
          </w:p>
        </w:tc>
      </w:tr>
      <w:tr w:rsidR="00426B9A" w:rsidRPr="00C856EE" w14:paraId="648329F8" w14:textId="77777777" w:rsidTr="00263A42">
        <w:trPr>
          <w:trHeight w:val="300"/>
        </w:trPr>
        <w:tc>
          <w:tcPr>
            <w:tcW w:w="804" w:type="dxa"/>
            <w:noWrap/>
            <w:hideMark/>
          </w:tcPr>
          <w:p w14:paraId="3F8E7722"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9</w:t>
            </w:r>
          </w:p>
        </w:tc>
        <w:tc>
          <w:tcPr>
            <w:tcW w:w="793" w:type="dxa"/>
            <w:noWrap/>
            <w:hideMark/>
          </w:tcPr>
          <w:p w14:paraId="577D3236" w14:textId="77777777" w:rsidR="00426B9A" w:rsidRPr="00C856EE" w:rsidRDefault="00426B9A" w:rsidP="00E23344">
            <w:pPr>
              <w:jc w:val="center"/>
              <w:rPr>
                <w:rFonts w:ascii="Tahoma" w:hAnsi="Tahoma" w:cs="Tahoma"/>
                <w:sz w:val="18"/>
                <w:szCs w:val="24"/>
              </w:rPr>
            </w:pPr>
          </w:p>
        </w:tc>
        <w:tc>
          <w:tcPr>
            <w:tcW w:w="649" w:type="dxa"/>
            <w:noWrap/>
            <w:hideMark/>
          </w:tcPr>
          <w:p w14:paraId="78FC19CE" w14:textId="77777777" w:rsidR="00426B9A" w:rsidRPr="00C856EE" w:rsidRDefault="00426B9A" w:rsidP="00E23344">
            <w:pPr>
              <w:jc w:val="center"/>
              <w:rPr>
                <w:rFonts w:ascii="Tahoma" w:hAnsi="Tahoma" w:cs="Tahoma"/>
                <w:sz w:val="18"/>
                <w:szCs w:val="24"/>
              </w:rPr>
            </w:pPr>
          </w:p>
        </w:tc>
        <w:tc>
          <w:tcPr>
            <w:tcW w:w="3869" w:type="dxa"/>
            <w:noWrap/>
            <w:hideMark/>
          </w:tcPr>
          <w:p w14:paraId="7A76EC05" w14:textId="77777777" w:rsidR="00426B9A" w:rsidRPr="00C856EE" w:rsidRDefault="00426B9A" w:rsidP="00E23344">
            <w:pPr>
              <w:jc w:val="both"/>
              <w:rPr>
                <w:rFonts w:ascii="Tahoma" w:hAnsi="Tahoma" w:cs="Tahoma"/>
                <w:sz w:val="18"/>
                <w:szCs w:val="24"/>
              </w:rPr>
            </w:pPr>
          </w:p>
        </w:tc>
        <w:tc>
          <w:tcPr>
            <w:tcW w:w="933" w:type="dxa"/>
            <w:noWrap/>
            <w:hideMark/>
          </w:tcPr>
          <w:p w14:paraId="3F496325" w14:textId="77777777" w:rsidR="00426B9A" w:rsidRPr="00C856EE" w:rsidRDefault="00426B9A" w:rsidP="00E23344">
            <w:pPr>
              <w:jc w:val="center"/>
              <w:rPr>
                <w:rFonts w:ascii="Tahoma" w:hAnsi="Tahoma" w:cs="Tahoma"/>
                <w:sz w:val="18"/>
                <w:szCs w:val="24"/>
              </w:rPr>
            </w:pPr>
          </w:p>
        </w:tc>
        <w:tc>
          <w:tcPr>
            <w:tcW w:w="761" w:type="dxa"/>
            <w:noWrap/>
            <w:hideMark/>
          </w:tcPr>
          <w:p w14:paraId="7D6D487F" w14:textId="77777777" w:rsidR="00426B9A" w:rsidRPr="00C856EE" w:rsidRDefault="00426B9A" w:rsidP="00E23344">
            <w:pPr>
              <w:jc w:val="center"/>
              <w:rPr>
                <w:rFonts w:ascii="Tahoma" w:hAnsi="Tahoma" w:cs="Tahoma"/>
                <w:sz w:val="18"/>
                <w:szCs w:val="24"/>
              </w:rPr>
            </w:pPr>
          </w:p>
        </w:tc>
      </w:tr>
      <w:tr w:rsidR="00426B9A" w:rsidRPr="00C856EE" w14:paraId="39131363" w14:textId="77777777" w:rsidTr="00263A42">
        <w:trPr>
          <w:trHeight w:val="300"/>
        </w:trPr>
        <w:tc>
          <w:tcPr>
            <w:tcW w:w="804" w:type="dxa"/>
            <w:noWrap/>
            <w:hideMark/>
          </w:tcPr>
          <w:p w14:paraId="16EDF66C"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10</w:t>
            </w:r>
          </w:p>
        </w:tc>
        <w:tc>
          <w:tcPr>
            <w:tcW w:w="793" w:type="dxa"/>
            <w:noWrap/>
            <w:hideMark/>
          </w:tcPr>
          <w:p w14:paraId="42135338" w14:textId="77777777" w:rsidR="00426B9A" w:rsidRPr="00C856EE" w:rsidRDefault="00426B9A" w:rsidP="00E23344">
            <w:pPr>
              <w:jc w:val="center"/>
              <w:rPr>
                <w:rFonts w:ascii="Tahoma" w:hAnsi="Tahoma" w:cs="Tahoma"/>
                <w:sz w:val="18"/>
                <w:szCs w:val="24"/>
              </w:rPr>
            </w:pPr>
          </w:p>
        </w:tc>
        <w:tc>
          <w:tcPr>
            <w:tcW w:w="649" w:type="dxa"/>
            <w:noWrap/>
            <w:hideMark/>
          </w:tcPr>
          <w:p w14:paraId="7A6C57D8" w14:textId="77777777" w:rsidR="00426B9A" w:rsidRPr="00C856EE" w:rsidRDefault="00426B9A" w:rsidP="00E23344">
            <w:pPr>
              <w:jc w:val="center"/>
              <w:rPr>
                <w:rFonts w:ascii="Tahoma" w:hAnsi="Tahoma" w:cs="Tahoma"/>
                <w:sz w:val="18"/>
                <w:szCs w:val="24"/>
              </w:rPr>
            </w:pPr>
          </w:p>
        </w:tc>
        <w:tc>
          <w:tcPr>
            <w:tcW w:w="3869" w:type="dxa"/>
            <w:noWrap/>
            <w:hideMark/>
          </w:tcPr>
          <w:p w14:paraId="2972E4C5" w14:textId="77777777" w:rsidR="00426B9A" w:rsidRPr="00C856EE" w:rsidRDefault="00426B9A" w:rsidP="00E23344">
            <w:pPr>
              <w:jc w:val="both"/>
              <w:rPr>
                <w:rFonts w:ascii="Tahoma" w:hAnsi="Tahoma" w:cs="Tahoma"/>
                <w:sz w:val="18"/>
                <w:szCs w:val="24"/>
              </w:rPr>
            </w:pPr>
          </w:p>
        </w:tc>
        <w:tc>
          <w:tcPr>
            <w:tcW w:w="933" w:type="dxa"/>
            <w:noWrap/>
            <w:hideMark/>
          </w:tcPr>
          <w:p w14:paraId="37BF113D" w14:textId="77777777" w:rsidR="00426B9A" w:rsidRPr="00C856EE" w:rsidRDefault="00426B9A" w:rsidP="00E23344">
            <w:pPr>
              <w:jc w:val="center"/>
              <w:rPr>
                <w:rFonts w:ascii="Tahoma" w:hAnsi="Tahoma" w:cs="Tahoma"/>
                <w:sz w:val="18"/>
                <w:szCs w:val="24"/>
              </w:rPr>
            </w:pPr>
          </w:p>
        </w:tc>
        <w:tc>
          <w:tcPr>
            <w:tcW w:w="761" w:type="dxa"/>
            <w:noWrap/>
            <w:hideMark/>
          </w:tcPr>
          <w:p w14:paraId="3805296D" w14:textId="77777777" w:rsidR="00426B9A" w:rsidRPr="00C856EE" w:rsidRDefault="00426B9A" w:rsidP="00E23344">
            <w:pPr>
              <w:jc w:val="center"/>
              <w:rPr>
                <w:rFonts w:ascii="Tahoma" w:hAnsi="Tahoma" w:cs="Tahoma"/>
                <w:sz w:val="18"/>
                <w:szCs w:val="24"/>
              </w:rPr>
            </w:pPr>
          </w:p>
        </w:tc>
      </w:tr>
      <w:tr w:rsidR="00426B9A" w:rsidRPr="00C856EE" w14:paraId="78F3F5AB" w14:textId="77777777" w:rsidTr="00263A42">
        <w:trPr>
          <w:trHeight w:val="300"/>
        </w:trPr>
        <w:tc>
          <w:tcPr>
            <w:tcW w:w="804" w:type="dxa"/>
            <w:noWrap/>
            <w:hideMark/>
          </w:tcPr>
          <w:p w14:paraId="2BDBA02C"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10</w:t>
            </w:r>
          </w:p>
        </w:tc>
        <w:tc>
          <w:tcPr>
            <w:tcW w:w="793" w:type="dxa"/>
            <w:noWrap/>
            <w:hideMark/>
          </w:tcPr>
          <w:p w14:paraId="239C7E58" w14:textId="77777777" w:rsidR="00426B9A" w:rsidRPr="00C856EE" w:rsidRDefault="00426B9A" w:rsidP="00E23344">
            <w:pPr>
              <w:jc w:val="center"/>
              <w:rPr>
                <w:rFonts w:ascii="Tahoma" w:hAnsi="Tahoma" w:cs="Tahoma"/>
                <w:sz w:val="18"/>
                <w:szCs w:val="24"/>
              </w:rPr>
            </w:pPr>
          </w:p>
        </w:tc>
        <w:tc>
          <w:tcPr>
            <w:tcW w:w="649" w:type="dxa"/>
            <w:noWrap/>
            <w:hideMark/>
          </w:tcPr>
          <w:p w14:paraId="45A7BEF3" w14:textId="77777777" w:rsidR="00426B9A" w:rsidRPr="00C856EE" w:rsidRDefault="00426B9A" w:rsidP="00E23344">
            <w:pPr>
              <w:jc w:val="center"/>
              <w:rPr>
                <w:rFonts w:ascii="Tahoma" w:hAnsi="Tahoma" w:cs="Tahoma"/>
                <w:sz w:val="18"/>
                <w:szCs w:val="24"/>
              </w:rPr>
            </w:pPr>
          </w:p>
        </w:tc>
        <w:tc>
          <w:tcPr>
            <w:tcW w:w="3869" w:type="dxa"/>
            <w:noWrap/>
            <w:hideMark/>
          </w:tcPr>
          <w:p w14:paraId="4F5546F8" w14:textId="77777777" w:rsidR="00426B9A" w:rsidRPr="00C856EE" w:rsidRDefault="00426B9A" w:rsidP="00E23344">
            <w:pPr>
              <w:jc w:val="both"/>
              <w:rPr>
                <w:rFonts w:ascii="Tahoma" w:hAnsi="Tahoma" w:cs="Tahoma"/>
                <w:sz w:val="18"/>
                <w:szCs w:val="24"/>
              </w:rPr>
            </w:pPr>
          </w:p>
        </w:tc>
        <w:tc>
          <w:tcPr>
            <w:tcW w:w="933" w:type="dxa"/>
            <w:noWrap/>
            <w:hideMark/>
          </w:tcPr>
          <w:p w14:paraId="15907801" w14:textId="77777777" w:rsidR="00426B9A" w:rsidRPr="00C856EE" w:rsidRDefault="00426B9A" w:rsidP="00E23344">
            <w:pPr>
              <w:jc w:val="center"/>
              <w:rPr>
                <w:rFonts w:ascii="Tahoma" w:hAnsi="Tahoma" w:cs="Tahoma"/>
                <w:sz w:val="18"/>
                <w:szCs w:val="24"/>
              </w:rPr>
            </w:pPr>
          </w:p>
        </w:tc>
        <w:tc>
          <w:tcPr>
            <w:tcW w:w="761" w:type="dxa"/>
            <w:noWrap/>
            <w:hideMark/>
          </w:tcPr>
          <w:p w14:paraId="62588505" w14:textId="77777777" w:rsidR="00426B9A" w:rsidRPr="00C856EE" w:rsidRDefault="00426B9A" w:rsidP="00E23344">
            <w:pPr>
              <w:jc w:val="center"/>
              <w:rPr>
                <w:rFonts w:ascii="Tahoma" w:hAnsi="Tahoma" w:cs="Tahoma"/>
                <w:sz w:val="18"/>
                <w:szCs w:val="24"/>
              </w:rPr>
            </w:pPr>
          </w:p>
        </w:tc>
      </w:tr>
      <w:tr w:rsidR="00426B9A" w:rsidRPr="00C856EE" w14:paraId="18093DAF" w14:textId="77777777" w:rsidTr="00263A42">
        <w:trPr>
          <w:trHeight w:val="300"/>
        </w:trPr>
        <w:tc>
          <w:tcPr>
            <w:tcW w:w="804" w:type="dxa"/>
            <w:noWrap/>
            <w:hideMark/>
          </w:tcPr>
          <w:p w14:paraId="42248DB1"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10</w:t>
            </w:r>
          </w:p>
        </w:tc>
        <w:tc>
          <w:tcPr>
            <w:tcW w:w="793" w:type="dxa"/>
            <w:noWrap/>
            <w:hideMark/>
          </w:tcPr>
          <w:p w14:paraId="0F5CA0C9" w14:textId="77777777" w:rsidR="00426B9A" w:rsidRPr="00C856EE" w:rsidRDefault="00426B9A" w:rsidP="00E23344">
            <w:pPr>
              <w:jc w:val="center"/>
              <w:rPr>
                <w:rFonts w:ascii="Tahoma" w:hAnsi="Tahoma" w:cs="Tahoma"/>
                <w:sz w:val="18"/>
                <w:szCs w:val="24"/>
              </w:rPr>
            </w:pPr>
          </w:p>
        </w:tc>
        <w:tc>
          <w:tcPr>
            <w:tcW w:w="649" w:type="dxa"/>
            <w:noWrap/>
            <w:hideMark/>
          </w:tcPr>
          <w:p w14:paraId="6F90FE8E" w14:textId="77777777" w:rsidR="00426B9A" w:rsidRPr="00C856EE" w:rsidRDefault="00426B9A" w:rsidP="00E23344">
            <w:pPr>
              <w:jc w:val="center"/>
              <w:rPr>
                <w:rFonts w:ascii="Tahoma" w:hAnsi="Tahoma" w:cs="Tahoma"/>
                <w:sz w:val="18"/>
                <w:szCs w:val="24"/>
              </w:rPr>
            </w:pPr>
          </w:p>
        </w:tc>
        <w:tc>
          <w:tcPr>
            <w:tcW w:w="3869" w:type="dxa"/>
            <w:noWrap/>
            <w:hideMark/>
          </w:tcPr>
          <w:p w14:paraId="28828EFD" w14:textId="77777777" w:rsidR="00426B9A" w:rsidRPr="00C856EE" w:rsidRDefault="00426B9A" w:rsidP="00E23344">
            <w:pPr>
              <w:jc w:val="both"/>
              <w:rPr>
                <w:rFonts w:ascii="Tahoma" w:hAnsi="Tahoma" w:cs="Tahoma"/>
                <w:sz w:val="18"/>
                <w:szCs w:val="24"/>
              </w:rPr>
            </w:pPr>
          </w:p>
        </w:tc>
        <w:tc>
          <w:tcPr>
            <w:tcW w:w="933" w:type="dxa"/>
            <w:noWrap/>
            <w:hideMark/>
          </w:tcPr>
          <w:p w14:paraId="33B44E10" w14:textId="77777777" w:rsidR="00426B9A" w:rsidRPr="00C856EE" w:rsidRDefault="00426B9A" w:rsidP="00E23344">
            <w:pPr>
              <w:jc w:val="center"/>
              <w:rPr>
                <w:rFonts w:ascii="Tahoma" w:hAnsi="Tahoma" w:cs="Tahoma"/>
                <w:sz w:val="18"/>
                <w:szCs w:val="24"/>
              </w:rPr>
            </w:pPr>
          </w:p>
        </w:tc>
        <w:tc>
          <w:tcPr>
            <w:tcW w:w="761" w:type="dxa"/>
            <w:noWrap/>
            <w:hideMark/>
          </w:tcPr>
          <w:p w14:paraId="27238099" w14:textId="77777777" w:rsidR="00426B9A" w:rsidRPr="00C856EE" w:rsidRDefault="00426B9A" w:rsidP="00E23344">
            <w:pPr>
              <w:jc w:val="center"/>
              <w:rPr>
                <w:rFonts w:ascii="Tahoma" w:hAnsi="Tahoma" w:cs="Tahoma"/>
                <w:sz w:val="18"/>
                <w:szCs w:val="24"/>
              </w:rPr>
            </w:pPr>
          </w:p>
        </w:tc>
      </w:tr>
      <w:tr w:rsidR="00426B9A" w:rsidRPr="00C856EE" w14:paraId="1A602DAC" w14:textId="77777777" w:rsidTr="00263A42">
        <w:trPr>
          <w:trHeight w:val="300"/>
        </w:trPr>
        <w:tc>
          <w:tcPr>
            <w:tcW w:w="804" w:type="dxa"/>
            <w:noWrap/>
            <w:hideMark/>
          </w:tcPr>
          <w:p w14:paraId="35901CB8"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10</w:t>
            </w:r>
          </w:p>
        </w:tc>
        <w:tc>
          <w:tcPr>
            <w:tcW w:w="793" w:type="dxa"/>
            <w:noWrap/>
            <w:hideMark/>
          </w:tcPr>
          <w:p w14:paraId="74AA96E2" w14:textId="77777777" w:rsidR="00426B9A" w:rsidRPr="00C856EE" w:rsidRDefault="00426B9A" w:rsidP="00E23344">
            <w:pPr>
              <w:jc w:val="center"/>
              <w:rPr>
                <w:rFonts w:ascii="Tahoma" w:hAnsi="Tahoma" w:cs="Tahoma"/>
                <w:sz w:val="18"/>
                <w:szCs w:val="24"/>
              </w:rPr>
            </w:pPr>
          </w:p>
        </w:tc>
        <w:tc>
          <w:tcPr>
            <w:tcW w:w="649" w:type="dxa"/>
            <w:noWrap/>
            <w:hideMark/>
          </w:tcPr>
          <w:p w14:paraId="4F6B4659" w14:textId="77777777" w:rsidR="00426B9A" w:rsidRPr="00C856EE" w:rsidRDefault="00426B9A" w:rsidP="00426B9A">
            <w:pPr>
              <w:jc w:val="center"/>
              <w:rPr>
                <w:rFonts w:ascii="Tahoma" w:hAnsi="Tahoma" w:cs="Tahoma"/>
                <w:sz w:val="18"/>
                <w:szCs w:val="24"/>
              </w:rPr>
            </w:pPr>
          </w:p>
        </w:tc>
        <w:tc>
          <w:tcPr>
            <w:tcW w:w="3869" w:type="dxa"/>
            <w:noWrap/>
            <w:hideMark/>
          </w:tcPr>
          <w:p w14:paraId="6176B40C" w14:textId="77777777" w:rsidR="00426B9A" w:rsidRPr="00C856EE" w:rsidRDefault="00426B9A" w:rsidP="00E23344">
            <w:pPr>
              <w:jc w:val="both"/>
              <w:rPr>
                <w:rFonts w:ascii="Tahoma" w:hAnsi="Tahoma" w:cs="Tahoma"/>
                <w:sz w:val="18"/>
                <w:szCs w:val="24"/>
              </w:rPr>
            </w:pPr>
          </w:p>
        </w:tc>
        <w:tc>
          <w:tcPr>
            <w:tcW w:w="933" w:type="dxa"/>
            <w:noWrap/>
            <w:hideMark/>
          </w:tcPr>
          <w:p w14:paraId="21E629E5" w14:textId="77777777" w:rsidR="00426B9A" w:rsidRPr="00C856EE" w:rsidRDefault="00426B9A" w:rsidP="00E23344">
            <w:pPr>
              <w:jc w:val="center"/>
              <w:rPr>
                <w:rFonts w:ascii="Tahoma" w:hAnsi="Tahoma" w:cs="Tahoma"/>
                <w:sz w:val="18"/>
                <w:szCs w:val="24"/>
              </w:rPr>
            </w:pPr>
          </w:p>
        </w:tc>
        <w:tc>
          <w:tcPr>
            <w:tcW w:w="761" w:type="dxa"/>
            <w:noWrap/>
            <w:hideMark/>
          </w:tcPr>
          <w:p w14:paraId="15E2017F" w14:textId="77777777" w:rsidR="00426B9A" w:rsidRPr="00C856EE" w:rsidRDefault="00426B9A" w:rsidP="00E23344">
            <w:pPr>
              <w:jc w:val="center"/>
              <w:rPr>
                <w:rFonts w:ascii="Tahoma" w:hAnsi="Tahoma" w:cs="Tahoma"/>
                <w:sz w:val="18"/>
                <w:szCs w:val="24"/>
              </w:rPr>
            </w:pPr>
          </w:p>
        </w:tc>
      </w:tr>
      <w:tr w:rsidR="00426B9A" w:rsidRPr="00C856EE" w14:paraId="13AD739F" w14:textId="77777777" w:rsidTr="00263A42">
        <w:trPr>
          <w:trHeight w:val="300"/>
        </w:trPr>
        <w:tc>
          <w:tcPr>
            <w:tcW w:w="804" w:type="dxa"/>
            <w:noWrap/>
            <w:hideMark/>
          </w:tcPr>
          <w:p w14:paraId="76C4CC5D"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10</w:t>
            </w:r>
          </w:p>
        </w:tc>
        <w:tc>
          <w:tcPr>
            <w:tcW w:w="793" w:type="dxa"/>
            <w:noWrap/>
            <w:hideMark/>
          </w:tcPr>
          <w:p w14:paraId="76E1046B" w14:textId="77777777" w:rsidR="00426B9A" w:rsidRPr="00C856EE" w:rsidRDefault="00426B9A" w:rsidP="00E23344">
            <w:pPr>
              <w:jc w:val="center"/>
              <w:rPr>
                <w:rFonts w:ascii="Tahoma" w:hAnsi="Tahoma" w:cs="Tahoma"/>
                <w:sz w:val="18"/>
                <w:szCs w:val="24"/>
              </w:rPr>
            </w:pPr>
          </w:p>
        </w:tc>
        <w:tc>
          <w:tcPr>
            <w:tcW w:w="649" w:type="dxa"/>
            <w:noWrap/>
            <w:hideMark/>
          </w:tcPr>
          <w:p w14:paraId="317367CC" w14:textId="77777777" w:rsidR="00426B9A" w:rsidRPr="00C856EE" w:rsidRDefault="00426B9A" w:rsidP="00E23344">
            <w:pPr>
              <w:jc w:val="center"/>
              <w:rPr>
                <w:rFonts w:ascii="Tahoma" w:hAnsi="Tahoma" w:cs="Tahoma"/>
                <w:sz w:val="18"/>
                <w:szCs w:val="24"/>
              </w:rPr>
            </w:pPr>
          </w:p>
        </w:tc>
        <w:tc>
          <w:tcPr>
            <w:tcW w:w="3869" w:type="dxa"/>
            <w:noWrap/>
            <w:hideMark/>
          </w:tcPr>
          <w:p w14:paraId="3361B861" w14:textId="77777777" w:rsidR="00426B9A" w:rsidRPr="00C856EE" w:rsidRDefault="00426B9A" w:rsidP="00E23344">
            <w:pPr>
              <w:jc w:val="both"/>
              <w:rPr>
                <w:rFonts w:ascii="Tahoma" w:hAnsi="Tahoma" w:cs="Tahoma"/>
                <w:sz w:val="18"/>
                <w:szCs w:val="24"/>
              </w:rPr>
            </w:pPr>
          </w:p>
        </w:tc>
        <w:tc>
          <w:tcPr>
            <w:tcW w:w="933" w:type="dxa"/>
            <w:noWrap/>
            <w:hideMark/>
          </w:tcPr>
          <w:p w14:paraId="46EB2EB7" w14:textId="77777777" w:rsidR="00426B9A" w:rsidRPr="00C856EE" w:rsidRDefault="00426B9A" w:rsidP="00E23344">
            <w:pPr>
              <w:jc w:val="center"/>
              <w:rPr>
                <w:rFonts w:ascii="Tahoma" w:hAnsi="Tahoma" w:cs="Tahoma"/>
                <w:sz w:val="18"/>
                <w:szCs w:val="24"/>
              </w:rPr>
            </w:pPr>
          </w:p>
        </w:tc>
        <w:tc>
          <w:tcPr>
            <w:tcW w:w="761" w:type="dxa"/>
            <w:noWrap/>
            <w:hideMark/>
          </w:tcPr>
          <w:p w14:paraId="476BF547" w14:textId="77777777" w:rsidR="00426B9A" w:rsidRPr="00C856EE" w:rsidRDefault="00426B9A" w:rsidP="00E23344">
            <w:pPr>
              <w:jc w:val="center"/>
              <w:rPr>
                <w:rFonts w:ascii="Tahoma" w:hAnsi="Tahoma" w:cs="Tahoma"/>
                <w:sz w:val="18"/>
                <w:szCs w:val="24"/>
              </w:rPr>
            </w:pPr>
          </w:p>
        </w:tc>
      </w:tr>
      <w:tr w:rsidR="00426B9A" w:rsidRPr="00C856EE" w14:paraId="237B69EF" w14:textId="77777777" w:rsidTr="00263A42">
        <w:trPr>
          <w:trHeight w:val="300"/>
        </w:trPr>
        <w:tc>
          <w:tcPr>
            <w:tcW w:w="804" w:type="dxa"/>
            <w:noWrap/>
            <w:hideMark/>
          </w:tcPr>
          <w:p w14:paraId="0039518A"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11</w:t>
            </w:r>
          </w:p>
        </w:tc>
        <w:tc>
          <w:tcPr>
            <w:tcW w:w="793" w:type="dxa"/>
            <w:noWrap/>
            <w:hideMark/>
          </w:tcPr>
          <w:p w14:paraId="31F9C625" w14:textId="77777777" w:rsidR="00426B9A" w:rsidRPr="00C856EE" w:rsidRDefault="00426B9A" w:rsidP="00E23344">
            <w:pPr>
              <w:jc w:val="center"/>
              <w:rPr>
                <w:rFonts w:ascii="Tahoma" w:hAnsi="Tahoma" w:cs="Tahoma"/>
                <w:sz w:val="18"/>
                <w:szCs w:val="24"/>
              </w:rPr>
            </w:pPr>
          </w:p>
        </w:tc>
        <w:tc>
          <w:tcPr>
            <w:tcW w:w="649" w:type="dxa"/>
            <w:noWrap/>
            <w:hideMark/>
          </w:tcPr>
          <w:p w14:paraId="563336F5" w14:textId="77777777" w:rsidR="00426B9A" w:rsidRPr="00C856EE" w:rsidRDefault="00426B9A" w:rsidP="00E23344">
            <w:pPr>
              <w:jc w:val="center"/>
              <w:rPr>
                <w:rFonts w:ascii="Tahoma" w:hAnsi="Tahoma" w:cs="Tahoma"/>
                <w:sz w:val="18"/>
                <w:szCs w:val="24"/>
              </w:rPr>
            </w:pPr>
          </w:p>
        </w:tc>
        <w:tc>
          <w:tcPr>
            <w:tcW w:w="3869" w:type="dxa"/>
            <w:noWrap/>
            <w:hideMark/>
          </w:tcPr>
          <w:p w14:paraId="05D0421A" w14:textId="77777777" w:rsidR="00426B9A" w:rsidRPr="00C856EE" w:rsidRDefault="00426B9A" w:rsidP="00E23344">
            <w:pPr>
              <w:jc w:val="both"/>
              <w:rPr>
                <w:rFonts w:ascii="Tahoma" w:hAnsi="Tahoma" w:cs="Tahoma"/>
                <w:sz w:val="18"/>
                <w:szCs w:val="24"/>
              </w:rPr>
            </w:pPr>
          </w:p>
        </w:tc>
        <w:tc>
          <w:tcPr>
            <w:tcW w:w="933" w:type="dxa"/>
            <w:noWrap/>
            <w:hideMark/>
          </w:tcPr>
          <w:p w14:paraId="2184A4E8" w14:textId="77777777" w:rsidR="00426B9A" w:rsidRPr="00C856EE" w:rsidRDefault="00426B9A" w:rsidP="00E23344">
            <w:pPr>
              <w:jc w:val="center"/>
              <w:rPr>
                <w:rFonts w:ascii="Tahoma" w:hAnsi="Tahoma" w:cs="Tahoma"/>
                <w:sz w:val="18"/>
                <w:szCs w:val="24"/>
              </w:rPr>
            </w:pPr>
          </w:p>
        </w:tc>
        <w:tc>
          <w:tcPr>
            <w:tcW w:w="761" w:type="dxa"/>
            <w:noWrap/>
            <w:hideMark/>
          </w:tcPr>
          <w:p w14:paraId="78B71A5D" w14:textId="77777777" w:rsidR="00426B9A" w:rsidRPr="00C856EE" w:rsidRDefault="00426B9A" w:rsidP="00E23344">
            <w:pPr>
              <w:jc w:val="center"/>
              <w:rPr>
                <w:rFonts w:ascii="Tahoma" w:hAnsi="Tahoma" w:cs="Tahoma"/>
                <w:sz w:val="18"/>
                <w:szCs w:val="24"/>
              </w:rPr>
            </w:pPr>
          </w:p>
        </w:tc>
      </w:tr>
      <w:tr w:rsidR="00426B9A" w:rsidRPr="00C856EE" w14:paraId="6CB0B41B" w14:textId="77777777" w:rsidTr="00263A42">
        <w:trPr>
          <w:trHeight w:val="300"/>
        </w:trPr>
        <w:tc>
          <w:tcPr>
            <w:tcW w:w="804" w:type="dxa"/>
            <w:noWrap/>
            <w:hideMark/>
          </w:tcPr>
          <w:p w14:paraId="509BAAF3"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11</w:t>
            </w:r>
          </w:p>
        </w:tc>
        <w:tc>
          <w:tcPr>
            <w:tcW w:w="793" w:type="dxa"/>
            <w:noWrap/>
            <w:hideMark/>
          </w:tcPr>
          <w:p w14:paraId="7EF9FDCC" w14:textId="77777777" w:rsidR="00426B9A" w:rsidRPr="00C856EE" w:rsidRDefault="00426B9A" w:rsidP="00E23344">
            <w:pPr>
              <w:jc w:val="center"/>
              <w:rPr>
                <w:rFonts w:ascii="Tahoma" w:hAnsi="Tahoma" w:cs="Tahoma"/>
                <w:sz w:val="18"/>
                <w:szCs w:val="24"/>
              </w:rPr>
            </w:pPr>
          </w:p>
        </w:tc>
        <w:tc>
          <w:tcPr>
            <w:tcW w:w="649" w:type="dxa"/>
            <w:noWrap/>
            <w:hideMark/>
          </w:tcPr>
          <w:p w14:paraId="578A6CED" w14:textId="77777777" w:rsidR="00426B9A" w:rsidRPr="00C856EE" w:rsidRDefault="00426B9A" w:rsidP="00E23344">
            <w:pPr>
              <w:jc w:val="center"/>
              <w:rPr>
                <w:rFonts w:ascii="Tahoma" w:hAnsi="Tahoma" w:cs="Tahoma"/>
                <w:sz w:val="18"/>
                <w:szCs w:val="24"/>
              </w:rPr>
            </w:pPr>
          </w:p>
        </w:tc>
        <w:tc>
          <w:tcPr>
            <w:tcW w:w="3869" w:type="dxa"/>
            <w:noWrap/>
            <w:hideMark/>
          </w:tcPr>
          <w:p w14:paraId="748196A3" w14:textId="77777777" w:rsidR="00426B9A" w:rsidRPr="00C856EE" w:rsidRDefault="00426B9A" w:rsidP="00E23344">
            <w:pPr>
              <w:jc w:val="both"/>
              <w:rPr>
                <w:rFonts w:ascii="Tahoma" w:hAnsi="Tahoma" w:cs="Tahoma"/>
                <w:sz w:val="18"/>
                <w:szCs w:val="24"/>
              </w:rPr>
            </w:pPr>
          </w:p>
        </w:tc>
        <w:tc>
          <w:tcPr>
            <w:tcW w:w="933" w:type="dxa"/>
            <w:noWrap/>
            <w:hideMark/>
          </w:tcPr>
          <w:p w14:paraId="2A7CE38D" w14:textId="77777777" w:rsidR="00426B9A" w:rsidRPr="00C856EE" w:rsidRDefault="00426B9A" w:rsidP="00E23344">
            <w:pPr>
              <w:jc w:val="center"/>
              <w:rPr>
                <w:rFonts w:ascii="Tahoma" w:hAnsi="Tahoma" w:cs="Tahoma"/>
                <w:sz w:val="18"/>
                <w:szCs w:val="24"/>
              </w:rPr>
            </w:pPr>
          </w:p>
        </w:tc>
        <w:tc>
          <w:tcPr>
            <w:tcW w:w="761" w:type="dxa"/>
            <w:noWrap/>
            <w:hideMark/>
          </w:tcPr>
          <w:p w14:paraId="14326746" w14:textId="77777777" w:rsidR="00426B9A" w:rsidRPr="00C856EE" w:rsidRDefault="00426B9A" w:rsidP="00E23344">
            <w:pPr>
              <w:jc w:val="center"/>
              <w:rPr>
                <w:rFonts w:ascii="Tahoma" w:hAnsi="Tahoma" w:cs="Tahoma"/>
                <w:sz w:val="18"/>
                <w:szCs w:val="24"/>
              </w:rPr>
            </w:pPr>
          </w:p>
        </w:tc>
      </w:tr>
      <w:tr w:rsidR="00426B9A" w:rsidRPr="00C856EE" w14:paraId="4BFD6A8C" w14:textId="77777777" w:rsidTr="00263A42">
        <w:trPr>
          <w:trHeight w:val="300"/>
        </w:trPr>
        <w:tc>
          <w:tcPr>
            <w:tcW w:w="804" w:type="dxa"/>
            <w:noWrap/>
            <w:hideMark/>
          </w:tcPr>
          <w:p w14:paraId="51FA5B2E"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11</w:t>
            </w:r>
          </w:p>
        </w:tc>
        <w:tc>
          <w:tcPr>
            <w:tcW w:w="793" w:type="dxa"/>
            <w:noWrap/>
            <w:hideMark/>
          </w:tcPr>
          <w:p w14:paraId="0C88D8CB" w14:textId="77777777" w:rsidR="00426B9A" w:rsidRPr="00C856EE" w:rsidRDefault="00426B9A" w:rsidP="00E23344">
            <w:pPr>
              <w:jc w:val="center"/>
              <w:rPr>
                <w:rFonts w:ascii="Tahoma" w:hAnsi="Tahoma" w:cs="Tahoma"/>
                <w:sz w:val="18"/>
                <w:szCs w:val="24"/>
              </w:rPr>
            </w:pPr>
          </w:p>
        </w:tc>
        <w:tc>
          <w:tcPr>
            <w:tcW w:w="649" w:type="dxa"/>
            <w:noWrap/>
            <w:hideMark/>
          </w:tcPr>
          <w:p w14:paraId="78F1987E" w14:textId="77777777" w:rsidR="00426B9A" w:rsidRPr="00C856EE" w:rsidRDefault="00426B9A" w:rsidP="00E23344">
            <w:pPr>
              <w:jc w:val="center"/>
              <w:rPr>
                <w:rFonts w:ascii="Tahoma" w:hAnsi="Tahoma" w:cs="Tahoma"/>
                <w:sz w:val="18"/>
                <w:szCs w:val="24"/>
              </w:rPr>
            </w:pPr>
          </w:p>
        </w:tc>
        <w:tc>
          <w:tcPr>
            <w:tcW w:w="3869" w:type="dxa"/>
            <w:noWrap/>
            <w:hideMark/>
          </w:tcPr>
          <w:p w14:paraId="6774152E" w14:textId="77777777" w:rsidR="00426B9A" w:rsidRPr="00C856EE" w:rsidRDefault="00426B9A" w:rsidP="00E23344">
            <w:pPr>
              <w:jc w:val="both"/>
              <w:rPr>
                <w:rFonts w:ascii="Tahoma" w:hAnsi="Tahoma" w:cs="Tahoma"/>
                <w:sz w:val="18"/>
                <w:szCs w:val="24"/>
              </w:rPr>
            </w:pPr>
          </w:p>
        </w:tc>
        <w:tc>
          <w:tcPr>
            <w:tcW w:w="933" w:type="dxa"/>
            <w:noWrap/>
            <w:hideMark/>
          </w:tcPr>
          <w:p w14:paraId="6B5D65D7" w14:textId="77777777" w:rsidR="00426B9A" w:rsidRPr="00C856EE" w:rsidRDefault="00426B9A" w:rsidP="00E23344">
            <w:pPr>
              <w:jc w:val="center"/>
              <w:rPr>
                <w:rFonts w:ascii="Tahoma" w:hAnsi="Tahoma" w:cs="Tahoma"/>
                <w:sz w:val="18"/>
                <w:szCs w:val="24"/>
              </w:rPr>
            </w:pPr>
          </w:p>
        </w:tc>
        <w:tc>
          <w:tcPr>
            <w:tcW w:w="761" w:type="dxa"/>
            <w:noWrap/>
            <w:hideMark/>
          </w:tcPr>
          <w:p w14:paraId="7918EB07" w14:textId="77777777" w:rsidR="00426B9A" w:rsidRPr="00C856EE" w:rsidRDefault="00426B9A" w:rsidP="00E23344">
            <w:pPr>
              <w:jc w:val="center"/>
              <w:rPr>
                <w:rFonts w:ascii="Tahoma" w:hAnsi="Tahoma" w:cs="Tahoma"/>
                <w:sz w:val="18"/>
                <w:szCs w:val="24"/>
              </w:rPr>
            </w:pPr>
          </w:p>
        </w:tc>
      </w:tr>
      <w:tr w:rsidR="00426B9A" w:rsidRPr="00C856EE" w14:paraId="0A96C655" w14:textId="77777777" w:rsidTr="00263A42">
        <w:trPr>
          <w:trHeight w:val="300"/>
        </w:trPr>
        <w:tc>
          <w:tcPr>
            <w:tcW w:w="804" w:type="dxa"/>
            <w:noWrap/>
            <w:hideMark/>
          </w:tcPr>
          <w:p w14:paraId="53ED5234"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11</w:t>
            </w:r>
          </w:p>
        </w:tc>
        <w:tc>
          <w:tcPr>
            <w:tcW w:w="793" w:type="dxa"/>
            <w:noWrap/>
            <w:hideMark/>
          </w:tcPr>
          <w:p w14:paraId="52776A75" w14:textId="77777777" w:rsidR="00426B9A" w:rsidRPr="00C856EE" w:rsidRDefault="00426B9A" w:rsidP="00E23344">
            <w:pPr>
              <w:jc w:val="center"/>
              <w:rPr>
                <w:rFonts w:ascii="Tahoma" w:hAnsi="Tahoma" w:cs="Tahoma"/>
                <w:sz w:val="18"/>
                <w:szCs w:val="24"/>
              </w:rPr>
            </w:pPr>
          </w:p>
        </w:tc>
        <w:tc>
          <w:tcPr>
            <w:tcW w:w="649" w:type="dxa"/>
            <w:noWrap/>
            <w:hideMark/>
          </w:tcPr>
          <w:p w14:paraId="4A3BF4FA" w14:textId="77777777" w:rsidR="00426B9A" w:rsidRPr="00C856EE" w:rsidRDefault="00426B9A" w:rsidP="00426B9A">
            <w:pPr>
              <w:jc w:val="center"/>
              <w:rPr>
                <w:rFonts w:ascii="Tahoma" w:hAnsi="Tahoma" w:cs="Tahoma"/>
                <w:sz w:val="18"/>
                <w:szCs w:val="24"/>
              </w:rPr>
            </w:pPr>
          </w:p>
        </w:tc>
        <w:tc>
          <w:tcPr>
            <w:tcW w:w="3869" w:type="dxa"/>
            <w:noWrap/>
            <w:hideMark/>
          </w:tcPr>
          <w:p w14:paraId="7931F8ED" w14:textId="77777777" w:rsidR="00426B9A" w:rsidRPr="00C856EE" w:rsidRDefault="00426B9A" w:rsidP="00E23344">
            <w:pPr>
              <w:jc w:val="both"/>
              <w:rPr>
                <w:rFonts w:ascii="Tahoma" w:hAnsi="Tahoma" w:cs="Tahoma"/>
                <w:b/>
                <w:bCs/>
                <w:sz w:val="18"/>
                <w:szCs w:val="24"/>
              </w:rPr>
            </w:pPr>
          </w:p>
        </w:tc>
        <w:tc>
          <w:tcPr>
            <w:tcW w:w="933" w:type="dxa"/>
            <w:noWrap/>
            <w:hideMark/>
          </w:tcPr>
          <w:p w14:paraId="0D27A1B3" w14:textId="77777777" w:rsidR="00426B9A" w:rsidRPr="00C856EE" w:rsidRDefault="00426B9A" w:rsidP="00E23344">
            <w:pPr>
              <w:jc w:val="center"/>
              <w:rPr>
                <w:rFonts w:ascii="Tahoma" w:hAnsi="Tahoma" w:cs="Tahoma"/>
                <w:b/>
                <w:bCs/>
                <w:sz w:val="18"/>
                <w:szCs w:val="24"/>
              </w:rPr>
            </w:pPr>
          </w:p>
        </w:tc>
        <w:tc>
          <w:tcPr>
            <w:tcW w:w="761" w:type="dxa"/>
            <w:noWrap/>
            <w:hideMark/>
          </w:tcPr>
          <w:p w14:paraId="4472FE68" w14:textId="77777777" w:rsidR="00426B9A" w:rsidRPr="00C856EE" w:rsidRDefault="00426B9A" w:rsidP="00E23344">
            <w:pPr>
              <w:jc w:val="center"/>
              <w:rPr>
                <w:rFonts w:ascii="Tahoma" w:hAnsi="Tahoma" w:cs="Tahoma"/>
                <w:sz w:val="18"/>
                <w:szCs w:val="24"/>
              </w:rPr>
            </w:pPr>
          </w:p>
        </w:tc>
      </w:tr>
      <w:tr w:rsidR="00426B9A" w:rsidRPr="00C856EE" w14:paraId="6380C64D" w14:textId="77777777" w:rsidTr="00263A42">
        <w:trPr>
          <w:trHeight w:val="300"/>
        </w:trPr>
        <w:tc>
          <w:tcPr>
            <w:tcW w:w="804" w:type="dxa"/>
            <w:noWrap/>
            <w:hideMark/>
          </w:tcPr>
          <w:p w14:paraId="55436998" w14:textId="77777777" w:rsidR="00426B9A" w:rsidRPr="00C856EE" w:rsidRDefault="00426B9A" w:rsidP="00E23344">
            <w:pPr>
              <w:jc w:val="center"/>
              <w:rPr>
                <w:rFonts w:ascii="Tahoma" w:hAnsi="Tahoma" w:cs="Tahoma"/>
                <w:sz w:val="18"/>
                <w:szCs w:val="24"/>
              </w:rPr>
            </w:pPr>
            <w:r w:rsidRPr="00C856EE">
              <w:rPr>
                <w:rFonts w:ascii="Tahoma" w:hAnsi="Tahoma" w:cs="Tahoma"/>
                <w:sz w:val="18"/>
                <w:szCs w:val="24"/>
              </w:rPr>
              <w:t>11</w:t>
            </w:r>
          </w:p>
        </w:tc>
        <w:tc>
          <w:tcPr>
            <w:tcW w:w="793" w:type="dxa"/>
            <w:noWrap/>
            <w:hideMark/>
          </w:tcPr>
          <w:p w14:paraId="1636C756" w14:textId="77777777" w:rsidR="00426B9A" w:rsidRPr="00C856EE" w:rsidRDefault="00426B9A" w:rsidP="00E23344">
            <w:pPr>
              <w:jc w:val="center"/>
              <w:rPr>
                <w:rFonts w:ascii="Tahoma" w:hAnsi="Tahoma" w:cs="Tahoma"/>
                <w:sz w:val="18"/>
                <w:szCs w:val="24"/>
              </w:rPr>
            </w:pPr>
          </w:p>
        </w:tc>
        <w:tc>
          <w:tcPr>
            <w:tcW w:w="649" w:type="dxa"/>
            <w:noWrap/>
            <w:hideMark/>
          </w:tcPr>
          <w:p w14:paraId="4E89DCEC" w14:textId="77777777" w:rsidR="00426B9A" w:rsidRPr="00C856EE" w:rsidRDefault="00426B9A" w:rsidP="00E23344">
            <w:pPr>
              <w:jc w:val="center"/>
              <w:rPr>
                <w:rFonts w:ascii="Tahoma" w:hAnsi="Tahoma" w:cs="Tahoma"/>
                <w:sz w:val="18"/>
                <w:szCs w:val="24"/>
              </w:rPr>
            </w:pPr>
          </w:p>
        </w:tc>
        <w:tc>
          <w:tcPr>
            <w:tcW w:w="3869" w:type="dxa"/>
            <w:noWrap/>
            <w:hideMark/>
          </w:tcPr>
          <w:p w14:paraId="19ED29CC" w14:textId="77777777" w:rsidR="00426B9A" w:rsidRPr="00C856EE" w:rsidRDefault="00426B9A" w:rsidP="00E23344">
            <w:pPr>
              <w:jc w:val="both"/>
              <w:rPr>
                <w:rFonts w:ascii="Tahoma" w:hAnsi="Tahoma" w:cs="Tahoma"/>
                <w:sz w:val="18"/>
                <w:szCs w:val="24"/>
              </w:rPr>
            </w:pPr>
          </w:p>
        </w:tc>
        <w:tc>
          <w:tcPr>
            <w:tcW w:w="933" w:type="dxa"/>
            <w:noWrap/>
            <w:hideMark/>
          </w:tcPr>
          <w:p w14:paraId="3A692557" w14:textId="77777777" w:rsidR="00426B9A" w:rsidRPr="00C856EE" w:rsidRDefault="00426B9A" w:rsidP="00E23344">
            <w:pPr>
              <w:jc w:val="center"/>
              <w:rPr>
                <w:rFonts w:ascii="Tahoma" w:hAnsi="Tahoma" w:cs="Tahoma"/>
                <w:sz w:val="18"/>
                <w:szCs w:val="24"/>
              </w:rPr>
            </w:pPr>
          </w:p>
        </w:tc>
        <w:tc>
          <w:tcPr>
            <w:tcW w:w="761" w:type="dxa"/>
            <w:noWrap/>
            <w:hideMark/>
          </w:tcPr>
          <w:p w14:paraId="6ECA5737" w14:textId="77777777" w:rsidR="00426B9A" w:rsidRPr="00C856EE" w:rsidRDefault="00426B9A" w:rsidP="00E23344">
            <w:pPr>
              <w:jc w:val="center"/>
              <w:rPr>
                <w:rFonts w:ascii="Tahoma" w:hAnsi="Tahoma" w:cs="Tahoma"/>
                <w:sz w:val="18"/>
                <w:szCs w:val="24"/>
              </w:rPr>
            </w:pPr>
          </w:p>
        </w:tc>
      </w:tr>
    </w:tbl>
    <w:p w14:paraId="5E445269" w14:textId="77777777" w:rsidR="004B1FC2" w:rsidRPr="004B1FC2" w:rsidRDefault="00BE0F50" w:rsidP="004B1FC2">
      <w:pPr>
        <w:pStyle w:val="Heading1"/>
      </w:pPr>
      <w:bookmarkStart w:id="29" w:name="_Toc11929423"/>
      <w:r>
        <w:t xml:space="preserve">Access and </w:t>
      </w:r>
      <w:r w:rsidR="004B1FC2" w:rsidRPr="004B1FC2">
        <w:t>Accommodations</w:t>
      </w:r>
      <w:bookmarkEnd w:id="29"/>
      <w:r w:rsidR="004B1FC2" w:rsidRPr="004B1FC2">
        <w:t xml:space="preserve"> </w:t>
      </w:r>
    </w:p>
    <w:p w14:paraId="7E1A6932" w14:textId="77777777" w:rsidR="00BE0F50" w:rsidRPr="00BE0F50" w:rsidRDefault="00BE0F50" w:rsidP="00BE0F50">
      <w:pPr>
        <w:pStyle w:val="NoSpacing"/>
      </w:pPr>
      <w:r w:rsidRPr="00BE0F50">
        <w:t>If you have established disability accommodations with the Access Services office, please communicate your approved accommodations to me at your earliest convenience. You can request that Access Services email your Letter of Accommodation to me, or you can provide me with printed copies.</w:t>
      </w:r>
    </w:p>
    <w:p w14:paraId="5642A850" w14:textId="77777777" w:rsidR="00BE0F50" w:rsidRDefault="00BE0F50" w:rsidP="00BE0F50">
      <w:pPr>
        <w:pStyle w:val="NoSpacing"/>
        <w:rPr>
          <w:b/>
        </w:rPr>
      </w:pPr>
      <w:r w:rsidRPr="00BE0F50">
        <w:t xml:space="preserve">If you have a disability or health condition and </w:t>
      </w:r>
      <w:r w:rsidRPr="006813D7">
        <w:rPr>
          <w:i/>
        </w:rPr>
        <w:t>have not</w:t>
      </w:r>
      <w:r w:rsidRPr="00BE0F50">
        <w:t xml:space="preserve"> established services, please contact Access Services at (253) 460-4437 or </w:t>
      </w:r>
      <w:hyperlink r:id="rId14" w:history="1">
        <w:r w:rsidRPr="00DF02A0">
          <w:rPr>
            <w:rStyle w:val="Hyperlink"/>
          </w:rPr>
          <w:t>access@tacomacc.edu</w:t>
        </w:r>
      </w:hyperlink>
      <w:r w:rsidRPr="00BE0F50">
        <w:t>.</w:t>
      </w:r>
    </w:p>
    <w:p w14:paraId="563FD65C" w14:textId="77777777" w:rsidR="00A4336A" w:rsidRDefault="00A4336A" w:rsidP="00D477B1">
      <w:pPr>
        <w:pStyle w:val="Heading1"/>
        <w:rPr>
          <w:rFonts w:eastAsia="Times New Roman"/>
        </w:rPr>
      </w:pPr>
      <w:bookmarkStart w:id="30" w:name="_Toc11929424"/>
      <w:r>
        <w:rPr>
          <w:rFonts w:eastAsia="Times New Roman"/>
        </w:rPr>
        <w:t>Religious Accommodations</w:t>
      </w:r>
      <w:bookmarkEnd w:id="30"/>
    </w:p>
    <w:p w14:paraId="6A0F6455" w14:textId="684CC629" w:rsidR="00A4336A" w:rsidRPr="00A4336A" w:rsidRDefault="00A4336A" w:rsidP="00A4336A">
      <w:pPr>
        <w:pStyle w:val="NoSpacing"/>
      </w:pPr>
      <w:r>
        <w:t xml:space="preserve">Students who will be absent from course activities due to reasons of faith or conscience may seek reasonable accommodations so that grades are not impacted. Such requests must be made within the first two weeks of the quarter and should follow the procedures listed in the </w:t>
      </w:r>
      <w:hyperlink r:id="rId15" w:history="1">
        <w:r w:rsidRPr="00750F14">
          <w:rPr>
            <w:rStyle w:val="Hyperlink"/>
          </w:rPr>
          <w:t>Leave for Faith &amp; Conscience policy</w:t>
        </w:r>
      </w:hyperlink>
      <w:r>
        <w:t xml:space="preserve"> webpage (</w:t>
      </w:r>
      <w:r w:rsidRPr="00750F14">
        <w:t>https://www.tacomacc.edu/about/policies/leave-for-faith-and-conscience</w:t>
      </w:r>
      <w:r>
        <w:t>).</w:t>
      </w:r>
    </w:p>
    <w:p w14:paraId="6B88F3B5" w14:textId="77777777" w:rsidR="00D477B1" w:rsidRPr="00D477B1" w:rsidRDefault="00F96D56" w:rsidP="00D477B1">
      <w:pPr>
        <w:pStyle w:val="Heading1"/>
        <w:rPr>
          <w:rFonts w:ascii="Times New Roman" w:eastAsia="Times New Roman" w:hAnsi="Times New Roman" w:cs="Times New Roman"/>
          <w:bCs/>
          <w:sz w:val="36"/>
          <w:szCs w:val="36"/>
        </w:rPr>
      </w:pPr>
      <w:bookmarkStart w:id="31" w:name="_Toc11929425"/>
      <w:r>
        <w:rPr>
          <w:rFonts w:eastAsia="Times New Roman"/>
        </w:rPr>
        <w:t>Safety</w:t>
      </w:r>
      <w:bookmarkEnd w:id="31"/>
    </w:p>
    <w:p w14:paraId="7FFA56FE" w14:textId="0B0A4656" w:rsidR="00D477B1" w:rsidRPr="00F96D56" w:rsidRDefault="00D477B1" w:rsidP="00D477B1">
      <w:pPr>
        <w:pStyle w:val="NoSpacing"/>
      </w:pPr>
      <w:r w:rsidRPr="00F96D56">
        <w:t xml:space="preserve">We care about the safety of our campus and community and all of us are needed in order to create a safe and secure learning environment. Please review the full list of safety resources available to you, which are listed on our </w:t>
      </w:r>
      <w:hyperlink r:id="rId16" w:history="1">
        <w:r w:rsidRPr="00750F14">
          <w:rPr>
            <w:rStyle w:val="Hyperlink"/>
          </w:rPr>
          <w:t>TCC Ready website</w:t>
        </w:r>
      </w:hyperlink>
      <w:r w:rsidRPr="00F96D56">
        <w:t xml:space="preserve"> (</w:t>
      </w:r>
      <w:r w:rsidRPr="00750F14">
        <w:t>https://www.tacomacc.edu/tcc-life/campus-services/tcc_ready</w:t>
      </w:r>
      <w:r w:rsidRPr="00F96D56">
        <w:t xml:space="preserve">). Additionally, please watch this </w:t>
      </w:r>
      <w:hyperlink r:id="rId17" w:history="1">
        <w:r w:rsidRPr="00750F14">
          <w:rPr>
            <w:rStyle w:val="Hyperlink"/>
          </w:rPr>
          <w:t>brief video</w:t>
        </w:r>
      </w:hyperlink>
      <w:r w:rsidRPr="00F96D56">
        <w:t xml:space="preserve"> (</w:t>
      </w:r>
      <w:r w:rsidRPr="00750F14">
        <w:rPr>
          <w:rFonts w:eastAsia="Times New Roman" w:cs="Arial"/>
        </w:rPr>
        <w:t>https://vimeo.com/99287407</w:t>
      </w:r>
      <w:r w:rsidRPr="00F96D56">
        <w:t xml:space="preserve">) to familiarize yourself with our general safety practices. Please </w:t>
      </w:r>
      <w:r w:rsidRPr="00F96D56">
        <w:rPr>
          <w:b/>
          <w:bCs/>
        </w:rPr>
        <w:t>program the Public Safety number into your cell phone (253-566-5111)</w:t>
      </w:r>
      <w:r w:rsidRPr="00F96D56">
        <w:t xml:space="preserve"> or 5111 from any campus phone (If this number is inoperable due to an emergency, dial </w:t>
      </w:r>
      <w:r w:rsidRPr="00F96D56">
        <w:rPr>
          <w:b/>
          <w:bCs/>
        </w:rPr>
        <w:t>253-495-4146</w:t>
      </w:r>
      <w:r w:rsidRPr="00F96D56">
        <w:t xml:space="preserve">) and sign up for </w:t>
      </w:r>
      <w:hyperlink r:id="rId18" w:history="1">
        <w:r w:rsidRPr="00750F14">
          <w:rPr>
            <w:rStyle w:val="Hyperlink"/>
          </w:rPr>
          <w:t>TCC Alerts!</w:t>
        </w:r>
      </w:hyperlink>
      <w:r w:rsidRPr="00F96D56">
        <w:t xml:space="preserve"> (</w:t>
      </w:r>
      <w:r w:rsidRPr="00750F14">
        <w:rPr>
          <w:rFonts w:eastAsia="Times New Roman" w:cs="Arial"/>
        </w:rPr>
        <w:t>https://www.tacomacc.edu/tcc-life/campus-services/campus-safety</w:t>
      </w:r>
      <w:r w:rsidRPr="00F96D56">
        <w:t>) to receive emergency notifications to your cell phone.</w:t>
      </w:r>
    </w:p>
    <w:p w14:paraId="41E8525F" w14:textId="77777777" w:rsidR="006B3606" w:rsidRDefault="006B3606" w:rsidP="00D477B1">
      <w:pPr>
        <w:pStyle w:val="NoSpacing"/>
      </w:pPr>
    </w:p>
    <w:p w14:paraId="08ACE959" w14:textId="4D1C535B" w:rsidR="00D477B1" w:rsidRDefault="00D477B1" w:rsidP="00D477B1">
      <w:pPr>
        <w:pStyle w:val="NoSpacing"/>
      </w:pPr>
      <w:r w:rsidRPr="00F96D56">
        <w:t xml:space="preserve">In the event of an emergency, refer to the Emergency Procedures flipchart located near the door of every classroom. This quarter, we are located in Building </w:t>
      </w:r>
      <w:r w:rsidRPr="00F96D56">
        <w:rPr>
          <w:shd w:val="clear" w:color="auto" w:fill="FFFF00"/>
        </w:rPr>
        <w:t>xx</w:t>
      </w:r>
      <w:r w:rsidRPr="00F96D56">
        <w:t xml:space="preserve">, Room </w:t>
      </w:r>
      <w:r w:rsidRPr="00F96D56">
        <w:rPr>
          <w:shd w:val="clear" w:color="auto" w:fill="FFFF00"/>
        </w:rPr>
        <w:t>xx</w:t>
      </w:r>
      <w:r w:rsidRPr="00F96D56">
        <w:t>. Our nearest exits are to the [l</w:t>
      </w:r>
      <w:r w:rsidRPr="00F96D56">
        <w:rPr>
          <w:shd w:val="clear" w:color="auto" w:fill="FFFF00"/>
        </w:rPr>
        <w:t>eft/right</w:t>
      </w:r>
      <w:r w:rsidRPr="00F96D56">
        <w:t xml:space="preserve">] after exiting the room. Please review the </w:t>
      </w:r>
      <w:hyperlink r:id="rId19" w:history="1">
        <w:r w:rsidRPr="00750F14">
          <w:rPr>
            <w:rStyle w:val="Hyperlink"/>
          </w:rPr>
          <w:t>campus map</w:t>
        </w:r>
      </w:hyperlink>
      <w:r w:rsidRPr="00F96D56">
        <w:t xml:space="preserve"> </w:t>
      </w:r>
      <w:r w:rsidRPr="00750F14">
        <w:t>(</w:t>
      </w:r>
      <w:r w:rsidRPr="00750F14">
        <w:rPr>
          <w:rFonts w:cs="Arial"/>
        </w:rPr>
        <w:t>http://www.tacomacc.edu/campus-map/</w:t>
      </w:r>
      <w:r w:rsidRPr="00F96D56">
        <w:t>) in order to orient yourself to where we are on campus. In the event of an emergency where we need to evacuate, please follow my instructions to safely direct us to a safe and secure location on campus.</w:t>
      </w:r>
    </w:p>
    <w:p w14:paraId="6C809ED8" w14:textId="77777777" w:rsidR="00AA3C94" w:rsidRDefault="00AA3C94" w:rsidP="00AA3C94">
      <w:pPr>
        <w:pStyle w:val="Heading1"/>
      </w:pPr>
      <w:bookmarkStart w:id="32" w:name="_Toc11929426"/>
      <w:r>
        <w:t>Student Resources</w:t>
      </w:r>
      <w:bookmarkEnd w:id="32"/>
    </w:p>
    <w:p w14:paraId="1D5AC86B" w14:textId="77777777" w:rsidR="00AA3C94" w:rsidRDefault="00AA3C94" w:rsidP="00AA3C94">
      <w:pPr>
        <w:pStyle w:val="NoSpacing"/>
      </w:pPr>
      <w:r>
        <w:t>Inform students that they have access to a Canvas Course called “Student Resources” that gives them information about housing, food, financial aid, etc. Example:</w:t>
      </w:r>
    </w:p>
    <w:p w14:paraId="3EC785C4" w14:textId="3F438880" w:rsidR="00AA3C94" w:rsidRPr="00AA3C94" w:rsidRDefault="00AA3C94" w:rsidP="00AA3C94">
      <w:pPr>
        <w:pStyle w:val="NoSpacing"/>
      </w:pPr>
      <w:r>
        <w:t xml:space="preserve">During this quarter, you may encounter a need that goes beyond this class that affects your academic performance. We are here to help you be successful. You have access to great resources on campus and people ready to support you. Login to Canvas and access the </w:t>
      </w:r>
      <w:hyperlink r:id="rId20" w:history="1">
        <w:r w:rsidRPr="00AA3C94">
          <w:rPr>
            <w:rStyle w:val="Hyperlink"/>
          </w:rPr>
          <w:t>Student Resources</w:t>
        </w:r>
      </w:hyperlink>
      <w:r>
        <w:t xml:space="preserve"> (</w:t>
      </w:r>
      <w:r w:rsidRPr="00750F14">
        <w:t>https://tacomacc.instructure.com/courses/1687752</w:t>
      </w:r>
      <w:r>
        <w:t>) course to learn about some of these excellent resources.</w:t>
      </w:r>
    </w:p>
    <w:p w14:paraId="07638254" w14:textId="77777777" w:rsidR="00D477B1" w:rsidRPr="004B1FC2" w:rsidRDefault="00D477B1" w:rsidP="00D477B1">
      <w:pPr>
        <w:pStyle w:val="NoSpacing"/>
      </w:pPr>
    </w:p>
    <w:p w14:paraId="0F8B86FE" w14:textId="77777777" w:rsidR="00853C82" w:rsidRDefault="00853C82"/>
    <w:sectPr w:rsidR="00853C82" w:rsidSect="005E7372">
      <w:footerReference w:type="default" r:id="rId2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975B1" w14:textId="77777777" w:rsidR="00517514" w:rsidRDefault="00517514" w:rsidP="005C457E">
      <w:pPr>
        <w:spacing w:after="0" w:line="240" w:lineRule="auto"/>
      </w:pPr>
      <w:r>
        <w:separator/>
      </w:r>
    </w:p>
  </w:endnote>
  <w:endnote w:type="continuationSeparator" w:id="0">
    <w:p w14:paraId="4A1EF735" w14:textId="77777777" w:rsidR="00517514" w:rsidRDefault="00517514" w:rsidP="005C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Segoe Script"/>
    <w:charset w:val="00"/>
    <w:family w:val="swiss"/>
    <w:pitch w:val="variable"/>
    <w:sig w:usb0="00000001"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475596"/>
      <w:docPartObj>
        <w:docPartGallery w:val="Page Numbers (Bottom of Page)"/>
        <w:docPartUnique/>
      </w:docPartObj>
    </w:sdtPr>
    <w:sdtEndPr>
      <w:rPr>
        <w:noProof/>
      </w:rPr>
    </w:sdtEndPr>
    <w:sdtContent>
      <w:p w14:paraId="5E111394" w14:textId="45D1739C" w:rsidR="007407A6" w:rsidRDefault="007407A6">
        <w:pPr>
          <w:pStyle w:val="Footer"/>
          <w:jc w:val="right"/>
        </w:pPr>
        <w:r>
          <w:t xml:space="preserve">Course Name and Number | Instructor Name | Quarter and Year | Page </w:t>
        </w:r>
        <w:r>
          <w:fldChar w:fldCharType="begin"/>
        </w:r>
        <w:r>
          <w:instrText xml:space="preserve"> PAGE   \* MERGEFORMAT </w:instrText>
        </w:r>
        <w:r>
          <w:fldChar w:fldCharType="separate"/>
        </w:r>
        <w:r w:rsidR="000D702E">
          <w:rPr>
            <w:noProof/>
          </w:rPr>
          <w:t>1</w:t>
        </w:r>
        <w:r>
          <w:rPr>
            <w:noProof/>
          </w:rPr>
          <w:fldChar w:fldCharType="end"/>
        </w:r>
      </w:p>
    </w:sdtContent>
  </w:sdt>
  <w:p w14:paraId="5028F6B2" w14:textId="77777777" w:rsidR="007407A6" w:rsidRDefault="00740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1B6E4" w14:textId="77777777" w:rsidR="00517514" w:rsidRDefault="00517514" w:rsidP="005C457E">
      <w:pPr>
        <w:spacing w:after="0" w:line="240" w:lineRule="auto"/>
      </w:pPr>
      <w:r>
        <w:separator/>
      </w:r>
    </w:p>
  </w:footnote>
  <w:footnote w:type="continuationSeparator" w:id="0">
    <w:p w14:paraId="0ECA55BD" w14:textId="77777777" w:rsidR="00517514" w:rsidRDefault="00517514" w:rsidP="005C4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465FAC"/>
    <w:multiLevelType w:val="hybridMultilevel"/>
    <w:tmpl w:val="FD5287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3BFC01"/>
    <w:multiLevelType w:val="hybridMultilevel"/>
    <w:tmpl w:val="D853E4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348FC4"/>
    <w:multiLevelType w:val="hybridMultilevel"/>
    <w:tmpl w:val="AC25EB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4613822"/>
    <w:multiLevelType w:val="hybridMultilevel"/>
    <w:tmpl w:val="9A4425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CEA7207"/>
    <w:multiLevelType w:val="hybridMultilevel"/>
    <w:tmpl w:val="C0980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44DB4"/>
    <w:multiLevelType w:val="hybridMultilevel"/>
    <w:tmpl w:val="5EA0897C"/>
    <w:lvl w:ilvl="0" w:tplc="652CB6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D55A7"/>
    <w:multiLevelType w:val="multilevel"/>
    <w:tmpl w:val="833E6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CF3EEA"/>
    <w:multiLevelType w:val="hybridMultilevel"/>
    <w:tmpl w:val="05340B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99689E"/>
    <w:multiLevelType w:val="hybridMultilevel"/>
    <w:tmpl w:val="6B44968C"/>
    <w:lvl w:ilvl="0" w:tplc="49C0C27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70711"/>
    <w:multiLevelType w:val="hybridMultilevel"/>
    <w:tmpl w:val="6F708A40"/>
    <w:lvl w:ilvl="0" w:tplc="501C9A6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95B98"/>
    <w:multiLevelType w:val="hybridMultilevel"/>
    <w:tmpl w:val="32BA8262"/>
    <w:lvl w:ilvl="0" w:tplc="501C9A6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9300C"/>
    <w:multiLevelType w:val="hybridMultilevel"/>
    <w:tmpl w:val="0376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A56AF"/>
    <w:multiLevelType w:val="hybridMultilevel"/>
    <w:tmpl w:val="977E2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002DC"/>
    <w:multiLevelType w:val="hybridMultilevel"/>
    <w:tmpl w:val="A8D6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470247"/>
    <w:multiLevelType w:val="hybridMultilevel"/>
    <w:tmpl w:val="35A6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42AB2"/>
    <w:multiLevelType w:val="hybridMultilevel"/>
    <w:tmpl w:val="4D762826"/>
    <w:lvl w:ilvl="0" w:tplc="652CB6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B52EA5"/>
    <w:multiLevelType w:val="hybridMultilevel"/>
    <w:tmpl w:val="4AF2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6E0044"/>
    <w:multiLevelType w:val="hybridMultilevel"/>
    <w:tmpl w:val="C17A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E519B7"/>
    <w:multiLevelType w:val="hybridMultilevel"/>
    <w:tmpl w:val="6BB2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9F9B4"/>
    <w:multiLevelType w:val="hybridMultilevel"/>
    <w:tmpl w:val="8232BC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C7D343D"/>
    <w:multiLevelType w:val="hybridMultilevel"/>
    <w:tmpl w:val="6D1E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C977F7"/>
    <w:multiLevelType w:val="hybridMultilevel"/>
    <w:tmpl w:val="10722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C24CC6"/>
    <w:multiLevelType w:val="hybridMultilevel"/>
    <w:tmpl w:val="2EA2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4F623A"/>
    <w:multiLevelType w:val="hybridMultilevel"/>
    <w:tmpl w:val="2FBEF202"/>
    <w:lvl w:ilvl="0" w:tplc="49C0C27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9"/>
  </w:num>
  <w:num w:numId="5">
    <w:abstractNumId w:val="7"/>
  </w:num>
  <w:num w:numId="6">
    <w:abstractNumId w:val="3"/>
  </w:num>
  <w:num w:numId="7">
    <w:abstractNumId w:val="13"/>
  </w:num>
  <w:num w:numId="8">
    <w:abstractNumId w:val="14"/>
  </w:num>
  <w:num w:numId="9">
    <w:abstractNumId w:val="11"/>
  </w:num>
  <w:num w:numId="10">
    <w:abstractNumId w:val="17"/>
  </w:num>
  <w:num w:numId="11">
    <w:abstractNumId w:val="5"/>
  </w:num>
  <w:num w:numId="12">
    <w:abstractNumId w:val="15"/>
  </w:num>
  <w:num w:numId="13">
    <w:abstractNumId w:val="21"/>
  </w:num>
  <w:num w:numId="14">
    <w:abstractNumId w:val="4"/>
  </w:num>
  <w:num w:numId="15">
    <w:abstractNumId w:val="12"/>
  </w:num>
  <w:num w:numId="16">
    <w:abstractNumId w:val="6"/>
  </w:num>
  <w:num w:numId="17">
    <w:abstractNumId w:val="20"/>
  </w:num>
  <w:num w:numId="18">
    <w:abstractNumId w:val="16"/>
  </w:num>
  <w:num w:numId="19">
    <w:abstractNumId w:val="18"/>
  </w:num>
  <w:num w:numId="20">
    <w:abstractNumId w:val="10"/>
  </w:num>
  <w:num w:numId="21">
    <w:abstractNumId w:val="9"/>
  </w:num>
  <w:num w:numId="22">
    <w:abstractNumId w:val="22"/>
  </w:num>
  <w:num w:numId="23">
    <w:abstractNumId w:val="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C2"/>
    <w:rsid w:val="00007B19"/>
    <w:rsid w:val="000B54C7"/>
    <w:rsid w:val="000B787C"/>
    <w:rsid w:val="000D702E"/>
    <w:rsid w:val="000E2DD5"/>
    <w:rsid w:val="001059BD"/>
    <w:rsid w:val="00206785"/>
    <w:rsid w:val="00263A42"/>
    <w:rsid w:val="0027518C"/>
    <w:rsid w:val="00355833"/>
    <w:rsid w:val="00387976"/>
    <w:rsid w:val="00422A6C"/>
    <w:rsid w:val="00426B9A"/>
    <w:rsid w:val="00491B46"/>
    <w:rsid w:val="004B1FC2"/>
    <w:rsid w:val="004C6C8A"/>
    <w:rsid w:val="004E1498"/>
    <w:rsid w:val="004E7D74"/>
    <w:rsid w:val="004F6BC4"/>
    <w:rsid w:val="00517514"/>
    <w:rsid w:val="00522544"/>
    <w:rsid w:val="00556A12"/>
    <w:rsid w:val="005C457E"/>
    <w:rsid w:val="005E7372"/>
    <w:rsid w:val="00674655"/>
    <w:rsid w:val="006813D7"/>
    <w:rsid w:val="006B3606"/>
    <w:rsid w:val="0073736D"/>
    <w:rsid w:val="007407A6"/>
    <w:rsid w:val="00750F14"/>
    <w:rsid w:val="007B00A8"/>
    <w:rsid w:val="00853C82"/>
    <w:rsid w:val="008A6ED1"/>
    <w:rsid w:val="00937832"/>
    <w:rsid w:val="00962186"/>
    <w:rsid w:val="009A7778"/>
    <w:rsid w:val="009B1E63"/>
    <w:rsid w:val="009C2244"/>
    <w:rsid w:val="00A4336A"/>
    <w:rsid w:val="00AA3C94"/>
    <w:rsid w:val="00AF7771"/>
    <w:rsid w:val="00B87BA1"/>
    <w:rsid w:val="00B94228"/>
    <w:rsid w:val="00B94C07"/>
    <w:rsid w:val="00B972F4"/>
    <w:rsid w:val="00BE0F50"/>
    <w:rsid w:val="00CE1E52"/>
    <w:rsid w:val="00D477B1"/>
    <w:rsid w:val="00DA2E91"/>
    <w:rsid w:val="00DF31D7"/>
    <w:rsid w:val="00E05DC7"/>
    <w:rsid w:val="00E23344"/>
    <w:rsid w:val="00F9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5417"/>
  <w15:chartTrackingRefBased/>
  <w15:docId w15:val="{CEB6AE5C-0A43-4440-98D3-DC13FE26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3344"/>
    <w:pPr>
      <w:keepNext/>
      <w:keepLines/>
      <w:spacing w:before="240" w:after="0"/>
      <w:outlineLvl w:val="0"/>
    </w:pPr>
    <w:rPr>
      <w:rFonts w:asciiTheme="majorHAnsi" w:eastAsiaTheme="majorEastAsia" w:hAnsiTheme="majorHAnsi" w:cstheme="majorBidi"/>
      <w:b/>
      <w:sz w:val="32"/>
      <w:szCs w:val="32"/>
      <w:u w:val="single"/>
    </w:rPr>
  </w:style>
  <w:style w:type="paragraph" w:styleId="Heading2">
    <w:name w:val="heading 2"/>
    <w:basedOn w:val="Normal"/>
    <w:next w:val="Normal"/>
    <w:link w:val="Heading2Char"/>
    <w:uiPriority w:val="9"/>
    <w:unhideWhenUsed/>
    <w:qFormat/>
    <w:rsid w:val="00E23344"/>
    <w:pPr>
      <w:keepNext/>
      <w:keepLines/>
      <w:spacing w:before="12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C2"/>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007B19"/>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007B19"/>
    <w:rPr>
      <w:rFonts w:asciiTheme="majorHAnsi" w:eastAsiaTheme="majorEastAsia" w:hAnsiTheme="majorHAnsi" w:cstheme="majorBidi"/>
      <w:b/>
      <w:spacing w:val="-10"/>
      <w:kern w:val="28"/>
      <w:sz w:val="40"/>
      <w:szCs w:val="56"/>
    </w:rPr>
  </w:style>
  <w:style w:type="paragraph" w:styleId="NoSpacing">
    <w:name w:val="No Spacing"/>
    <w:uiPriority w:val="1"/>
    <w:qFormat/>
    <w:rsid w:val="004B1FC2"/>
    <w:pPr>
      <w:spacing w:after="0" w:line="240" w:lineRule="auto"/>
    </w:pPr>
  </w:style>
  <w:style w:type="character" w:customStyle="1" w:styleId="Heading1Char">
    <w:name w:val="Heading 1 Char"/>
    <w:basedOn w:val="DefaultParagraphFont"/>
    <w:link w:val="Heading1"/>
    <w:uiPriority w:val="9"/>
    <w:rsid w:val="00E23344"/>
    <w:rPr>
      <w:rFonts w:asciiTheme="majorHAnsi" w:eastAsiaTheme="majorEastAsia" w:hAnsiTheme="majorHAnsi" w:cstheme="majorBidi"/>
      <w:b/>
      <w:sz w:val="32"/>
      <w:szCs w:val="32"/>
      <w:u w:val="single"/>
    </w:rPr>
  </w:style>
  <w:style w:type="paragraph" w:styleId="ListParagraph">
    <w:name w:val="List Paragraph"/>
    <w:basedOn w:val="Normal"/>
    <w:uiPriority w:val="34"/>
    <w:qFormat/>
    <w:rsid w:val="004B1FC2"/>
    <w:pPr>
      <w:ind w:left="720"/>
      <w:contextualSpacing/>
    </w:pPr>
  </w:style>
  <w:style w:type="character" w:styleId="Hyperlink">
    <w:name w:val="Hyperlink"/>
    <w:basedOn w:val="DefaultParagraphFont"/>
    <w:uiPriority w:val="99"/>
    <w:unhideWhenUsed/>
    <w:rsid w:val="00937832"/>
    <w:rPr>
      <w:color w:val="0563C1" w:themeColor="hyperlink"/>
      <w:u w:val="single"/>
    </w:rPr>
  </w:style>
  <w:style w:type="table" w:styleId="TableGrid">
    <w:name w:val="Table Grid"/>
    <w:basedOn w:val="TableNormal"/>
    <w:uiPriority w:val="39"/>
    <w:rsid w:val="00426B9A"/>
    <w:pPr>
      <w:spacing w:after="0" w:line="240" w:lineRule="auto"/>
    </w:pPr>
    <w:rPr>
      <w:rFonts w:ascii="Ubuntu" w:hAnsi="Ubunt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06785"/>
    <w:pPr>
      <w:outlineLvl w:val="9"/>
    </w:pPr>
  </w:style>
  <w:style w:type="paragraph" w:styleId="TOC1">
    <w:name w:val="toc 1"/>
    <w:basedOn w:val="Normal"/>
    <w:next w:val="Normal"/>
    <w:autoRedefine/>
    <w:uiPriority w:val="39"/>
    <w:unhideWhenUsed/>
    <w:rsid w:val="00206785"/>
    <w:pPr>
      <w:spacing w:after="100"/>
    </w:pPr>
  </w:style>
  <w:style w:type="character" w:customStyle="1" w:styleId="Heading2Char">
    <w:name w:val="Heading 2 Char"/>
    <w:basedOn w:val="DefaultParagraphFont"/>
    <w:link w:val="Heading2"/>
    <w:uiPriority w:val="9"/>
    <w:rsid w:val="00E23344"/>
    <w:rPr>
      <w:rFonts w:asciiTheme="majorHAnsi" w:eastAsiaTheme="majorEastAsia" w:hAnsiTheme="majorHAnsi" w:cstheme="majorBidi"/>
      <w:b/>
      <w:sz w:val="26"/>
      <w:szCs w:val="26"/>
    </w:rPr>
  </w:style>
  <w:style w:type="paragraph" w:styleId="TOC2">
    <w:name w:val="toc 2"/>
    <w:basedOn w:val="Normal"/>
    <w:next w:val="Normal"/>
    <w:autoRedefine/>
    <w:uiPriority w:val="39"/>
    <w:unhideWhenUsed/>
    <w:rsid w:val="00206785"/>
    <w:pPr>
      <w:spacing w:after="100"/>
      <w:ind w:left="220"/>
    </w:pPr>
  </w:style>
  <w:style w:type="paragraph" w:styleId="NormalWeb">
    <w:name w:val="Normal (Web)"/>
    <w:basedOn w:val="Normal"/>
    <w:uiPriority w:val="99"/>
    <w:semiHidden/>
    <w:unhideWhenUsed/>
    <w:rsid w:val="00E233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4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57E"/>
  </w:style>
  <w:style w:type="paragraph" w:styleId="Footer">
    <w:name w:val="footer"/>
    <w:basedOn w:val="Normal"/>
    <w:link w:val="FooterChar"/>
    <w:uiPriority w:val="99"/>
    <w:unhideWhenUsed/>
    <w:rsid w:val="005C4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57E"/>
  </w:style>
  <w:style w:type="table" w:styleId="TableGridLight">
    <w:name w:val="Grid Table Light"/>
    <w:basedOn w:val="TableNormal"/>
    <w:uiPriority w:val="40"/>
    <w:rsid w:val="00750F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1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comacc.edu/about/policies/administrative-procedure-for-academic-dishonesty" TargetMode="External"/><Relationship Id="rId18" Type="http://schemas.openxmlformats.org/officeDocument/2006/relationships/hyperlink" Target="https://www.tacomacc.edu/tcc-life/campus-services/campus-safet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acomacc.edu/about/policies/final-course-grade-appeal-policy" TargetMode="External"/><Relationship Id="rId17" Type="http://schemas.openxmlformats.org/officeDocument/2006/relationships/hyperlink" Target="https://vimeo.com/99287407" TargetMode="External"/><Relationship Id="rId2" Type="http://schemas.openxmlformats.org/officeDocument/2006/relationships/customXml" Target="../customXml/item2.xml"/><Relationship Id="rId16" Type="http://schemas.openxmlformats.org/officeDocument/2006/relationships/hyperlink" Target="https://www.tacomacc.edu/tcc-life/campus-services/tcc_ready" TargetMode="External"/><Relationship Id="rId20" Type="http://schemas.openxmlformats.org/officeDocument/2006/relationships/hyperlink" Target="https://tacomacc.instructure.com/courses/16877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coma.curricunet.com/Account/Logon?ReturnUrl=%2f" TargetMode="External"/><Relationship Id="rId5" Type="http://schemas.openxmlformats.org/officeDocument/2006/relationships/numbering" Target="numbering.xml"/><Relationship Id="rId15" Type="http://schemas.openxmlformats.org/officeDocument/2006/relationships/hyperlink" Target="https://www.tacomacc.edu/about/policies/leave-for-faith-and-conscien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acomacc.edu/campus-ma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ss@tacomacc.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20C20-162F-458B-9529-E9F6F65CE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174D7-BF01-49C3-AF91-EA7830C95F41}">
  <ds:schemaRefs>
    <ds:schemaRef ds:uri="http://schemas.microsoft.com/sharepoint/v3/contenttype/forms"/>
  </ds:schemaRefs>
</ds:datastoreItem>
</file>

<file path=customXml/itemProps3.xml><?xml version="1.0" encoding="utf-8"?>
<ds:datastoreItem xmlns:ds="http://schemas.openxmlformats.org/officeDocument/2006/customXml" ds:itemID="{D0C76DB5-FB3C-4B57-A936-22200A7F7AB5}">
  <ds:schemaRefs>
    <ds:schemaRef ds:uri="http://purl.org/dc/elements/1.1/"/>
    <ds:schemaRef ds:uri="http://schemas.microsoft.com/office/2006/metadata/properties"/>
    <ds:schemaRef ds:uri="http://purl.org/dc/terms/"/>
    <ds:schemaRef ds:uri="http://schemas.openxmlformats.org/package/2006/metadata/core-properties"/>
    <ds:schemaRef ds:uri="fb31461b-df72-42bd-923a-f20cba8ab958"/>
    <ds:schemaRef ds:uri="http://purl.org/dc/dcmitype/"/>
    <ds:schemaRef ds:uri="http://schemas.microsoft.com/office/infopath/2007/PartnerControls"/>
    <ds:schemaRef ds:uri="http://schemas.microsoft.com/office/2006/documentManagement/types"/>
    <ds:schemaRef ds:uri="73786143-92c8-4f1a-a1dd-08d25b09ea8b"/>
    <ds:schemaRef ds:uri="http://www.w3.org/XML/1998/namespace"/>
  </ds:schemaRefs>
</ds:datastoreItem>
</file>

<file path=customXml/itemProps4.xml><?xml version="1.0" encoding="utf-8"?>
<ds:datastoreItem xmlns:ds="http://schemas.openxmlformats.org/officeDocument/2006/customXml" ds:itemID="{C3078215-B9E3-44D8-A819-5BE4ED61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3090</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Melisa</dc:creator>
  <cp:keywords/>
  <dc:description/>
  <cp:lastModifiedBy>Chipman, Laura</cp:lastModifiedBy>
  <cp:revision>2</cp:revision>
  <dcterms:created xsi:type="dcterms:W3CDTF">2019-12-16T23:11:00Z</dcterms:created>
  <dcterms:modified xsi:type="dcterms:W3CDTF">2019-12-16T23:11:00Z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