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7CDF" w14:textId="0EB57AA6" w:rsidR="00B60916" w:rsidRPr="00A750F6" w:rsidRDefault="001510DE">
      <w:pPr>
        <w:pStyle w:val="Title"/>
      </w:pPr>
      <w:r w:rsidRPr="00A750F6">
        <w:rPr>
          <w:rFonts w:ascii="Calibri" w:hAnsi="Calibri" w:cs="Calibri"/>
          <w:noProof/>
        </w:rPr>
        <w:drawing>
          <wp:anchor distT="0" distB="0" distL="0" distR="0" simplePos="0" relativeHeight="15728640" behindDoc="0" locked="0" layoutInCell="1" allowOverlap="1" wp14:anchorId="1EAC597A" wp14:editId="07777777">
            <wp:simplePos x="0" y="0"/>
            <wp:positionH relativeFrom="margin">
              <wp:align>left</wp:align>
            </wp:positionH>
            <wp:positionV relativeFrom="paragraph">
              <wp:posOffset>89811</wp:posOffset>
            </wp:positionV>
            <wp:extent cx="1327867" cy="373704"/>
            <wp:effectExtent l="0" t="0" r="5715" b="762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F6">
        <w:rPr>
          <w:rFonts w:asciiTheme="minorHAnsi" w:hAnsiTheme="minorHAnsi" w:cstheme="minorHAnsi"/>
          <w:b/>
          <w:sz w:val="32"/>
        </w:rPr>
        <w:t>PARALEGAL</w:t>
      </w:r>
      <w:r w:rsidR="00A750F6">
        <w:rPr>
          <w:rFonts w:asciiTheme="minorHAnsi" w:hAnsiTheme="minorHAnsi" w:cstheme="minorHAnsi"/>
          <w:b/>
          <w:sz w:val="32"/>
        </w:rPr>
        <w:t xml:space="preserve">   </w:t>
      </w:r>
      <w:r w:rsidR="00AA0D11">
        <w:rPr>
          <w:rFonts w:asciiTheme="minorHAnsi" w:hAnsiTheme="minorHAnsi" w:cstheme="minorHAnsi"/>
        </w:rPr>
        <w:t xml:space="preserve">Pro Certificate </w:t>
      </w:r>
    </w:p>
    <w:p w14:paraId="612B96BF" w14:textId="519D7C80" w:rsidR="00B60916" w:rsidRDefault="001510DE">
      <w:pPr>
        <w:spacing w:line="245" w:lineRule="exact"/>
        <w:ind w:left="2690"/>
        <w:rPr>
          <w:rFonts w:ascii="Calibri"/>
          <w:b/>
          <w:sz w:val="20"/>
        </w:rPr>
      </w:pPr>
      <w:r>
        <w:rPr>
          <w:rFonts w:ascii="Arial"/>
          <w:b/>
          <w:sz w:val="18"/>
        </w:rPr>
        <w:t>Effective:</w:t>
      </w:r>
      <w:r w:rsidR="000E7B51">
        <w:rPr>
          <w:rFonts w:ascii="Arial"/>
          <w:b/>
          <w:sz w:val="18"/>
        </w:rPr>
        <w:t xml:space="preserve"> September 1, 2024</w:t>
      </w:r>
    </w:p>
    <w:p w14:paraId="43A3CC27" w14:textId="7F83852C" w:rsidR="00B60916" w:rsidRDefault="001510DE" w:rsidP="3BF4CD04">
      <w:pPr>
        <w:spacing w:before="6" w:after="3"/>
        <w:ind w:left="2690"/>
        <w:rPr>
          <w:rFonts w:ascii="Arial"/>
          <w:b/>
          <w:bCs/>
          <w:spacing w:val="-4"/>
          <w:sz w:val="18"/>
          <w:szCs w:val="18"/>
        </w:rPr>
      </w:pPr>
      <w:r w:rsidRPr="3BF4CD04">
        <w:rPr>
          <w:rFonts w:ascii="Arial"/>
          <w:b/>
          <w:bCs/>
          <w:sz w:val="18"/>
          <w:szCs w:val="18"/>
        </w:rPr>
        <w:t>Program</w:t>
      </w:r>
      <w:r w:rsidRPr="3BF4CD04">
        <w:rPr>
          <w:rFonts w:ascii="Arial"/>
          <w:b/>
          <w:bCs/>
          <w:spacing w:val="-3"/>
          <w:sz w:val="18"/>
          <w:szCs w:val="18"/>
        </w:rPr>
        <w:t xml:space="preserve"> </w:t>
      </w:r>
      <w:r w:rsidRPr="3BF4CD04">
        <w:rPr>
          <w:rFonts w:ascii="Arial"/>
          <w:b/>
          <w:bCs/>
          <w:sz w:val="18"/>
          <w:szCs w:val="18"/>
        </w:rPr>
        <w:t>Chair:</w:t>
      </w:r>
      <w:r w:rsidRPr="3BF4CD04">
        <w:rPr>
          <w:rFonts w:ascii="Arial"/>
          <w:b/>
          <w:bCs/>
          <w:spacing w:val="-4"/>
          <w:sz w:val="18"/>
          <w:szCs w:val="18"/>
        </w:rPr>
        <w:t xml:space="preserve"> </w:t>
      </w:r>
      <w:r w:rsidR="000E7B51">
        <w:rPr>
          <w:rFonts w:ascii="Arial"/>
          <w:b/>
          <w:bCs/>
          <w:spacing w:val="-4"/>
          <w:sz w:val="18"/>
          <w:szCs w:val="18"/>
        </w:rPr>
        <w:t>Beth Acken</w:t>
      </w:r>
    </w:p>
    <w:p w14:paraId="7398D2EE" w14:textId="77777777" w:rsidR="00AA0D11" w:rsidRDefault="00AA0D11" w:rsidP="3BF4CD04">
      <w:pPr>
        <w:spacing w:before="6" w:after="3"/>
        <w:ind w:left="2690"/>
        <w:rPr>
          <w:rFonts w:ascii="Arial"/>
          <w:b/>
          <w:bCs/>
          <w:sz w:val="18"/>
          <w:szCs w:val="18"/>
        </w:rPr>
      </w:pPr>
    </w:p>
    <w:tbl>
      <w:tblPr>
        <w:tblW w:w="1139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33"/>
        <w:gridCol w:w="807"/>
        <w:gridCol w:w="30"/>
        <w:gridCol w:w="80"/>
        <w:gridCol w:w="432"/>
        <w:gridCol w:w="1297"/>
        <w:gridCol w:w="1309"/>
        <w:gridCol w:w="1352"/>
        <w:gridCol w:w="1329"/>
        <w:gridCol w:w="311"/>
        <w:gridCol w:w="810"/>
        <w:gridCol w:w="181"/>
        <w:gridCol w:w="899"/>
        <w:gridCol w:w="543"/>
        <w:gridCol w:w="50"/>
      </w:tblGrid>
      <w:tr w:rsidR="0097421A" w14:paraId="2B4B0013" w14:textId="77777777" w:rsidTr="0001477F">
        <w:trPr>
          <w:trHeight w:val="281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btLr"/>
          </w:tcPr>
          <w:p w14:paraId="672A6659" w14:textId="77777777" w:rsidR="0097421A" w:rsidRDefault="009742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D3FF332" w14:textId="77777777" w:rsidR="0097421A" w:rsidRPr="00A750F6" w:rsidRDefault="0097421A">
            <w:pPr>
              <w:pStyle w:val="TableParagraph"/>
              <w:ind w:left="1286"/>
              <w:rPr>
                <w:b/>
              </w:rPr>
            </w:pPr>
            <w:r w:rsidRPr="00A750F6">
              <w:rPr>
                <w:b/>
              </w:rPr>
              <w:t>Core</w:t>
            </w:r>
            <w:r w:rsidRPr="00A750F6">
              <w:rPr>
                <w:b/>
                <w:spacing w:val="-2"/>
              </w:rPr>
              <w:t xml:space="preserve"> </w:t>
            </w:r>
            <w:r w:rsidRPr="00A750F6">
              <w:rPr>
                <w:b/>
              </w:rPr>
              <w:t>Required</w:t>
            </w:r>
            <w:r w:rsidRPr="00A750F6">
              <w:rPr>
                <w:b/>
                <w:spacing w:val="-3"/>
              </w:rPr>
              <w:t xml:space="preserve"> </w:t>
            </w:r>
            <w:r w:rsidRPr="00A750F6">
              <w:rPr>
                <w:b/>
              </w:rPr>
              <w:t>Courses</w:t>
            </w:r>
          </w:p>
        </w:tc>
        <w:tc>
          <w:tcPr>
            <w:tcW w:w="10763" w:type="dxa"/>
            <w:gridSpan w:val="15"/>
            <w:tcBorders>
              <w:left w:val="single" w:sz="8" w:space="0" w:color="auto"/>
              <w:bottom w:val="thinThickMediumGap" w:sz="3" w:space="0" w:color="000000"/>
            </w:tcBorders>
            <w:shd w:val="clear" w:color="auto" w:fill="D9D9D9"/>
          </w:tcPr>
          <w:p w14:paraId="501B31D3" w14:textId="77777777" w:rsidR="0097421A" w:rsidRPr="0097421A" w:rsidRDefault="009742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 _____________________________</w:t>
            </w:r>
            <w:proofErr w:type="gramStart"/>
            <w:r>
              <w:rPr>
                <w:b/>
                <w:sz w:val="18"/>
              </w:rPr>
              <w:t>_  SID</w:t>
            </w:r>
            <w:proofErr w:type="gramEnd"/>
            <w:r>
              <w:rPr>
                <w:b/>
                <w:sz w:val="18"/>
              </w:rPr>
              <w:t xml:space="preserve"> ____________________ Advisor __________________________  Date_____________</w:t>
            </w:r>
          </w:p>
        </w:tc>
      </w:tr>
      <w:tr w:rsidR="00B60916" w14:paraId="681379AF" w14:textId="77777777" w:rsidTr="0001477F">
        <w:trPr>
          <w:trHeight w:val="15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A37501D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single" w:sz="8" w:space="0" w:color="auto"/>
            </w:tcBorders>
          </w:tcPr>
          <w:p w14:paraId="7426F599" w14:textId="1CC3B8A8" w:rsidR="00B60916" w:rsidRPr="001C48CE" w:rsidRDefault="00967B2D">
            <w:pPr>
              <w:pStyle w:val="TableParagraph"/>
              <w:spacing w:before="64"/>
              <w:ind w:left="4"/>
              <w:rPr>
                <w:rFonts w:asciiTheme="minorHAnsi" w:hAnsiTheme="minorHAnsi" w:cstheme="minorHAnsi"/>
                <w:b/>
                <w:i/>
              </w:rPr>
            </w:pPr>
            <w:r w:rsidRPr="001C48CE">
              <w:rPr>
                <w:rFonts w:asciiTheme="minorHAnsi" w:hAnsiTheme="minorHAnsi" w:cstheme="minorHAnsi"/>
                <w:b/>
                <w:i/>
              </w:rPr>
              <w:t xml:space="preserve">    Student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must</w:t>
            </w:r>
            <w:r w:rsidRPr="001C48CE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complete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all</w:t>
            </w:r>
            <w:r w:rsidRPr="001C48CE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="000E7B51" w:rsidRPr="001C48CE">
              <w:rPr>
                <w:rFonts w:asciiTheme="minorHAnsi" w:hAnsiTheme="minorHAnsi" w:cstheme="minorHAnsi"/>
                <w:b/>
                <w:i/>
              </w:rPr>
              <w:t xml:space="preserve">45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credits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from this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section</w:t>
            </w:r>
            <w:r w:rsidR="000E7B51" w:rsidRPr="001C48CE">
              <w:rPr>
                <w:rFonts w:asciiTheme="minorHAnsi" w:hAnsiTheme="minorHAnsi" w:cstheme="minorHAnsi"/>
                <w:b/>
                <w:i/>
              </w:rPr>
              <w:t xml:space="preserve"> and earn a C or higher.</w:t>
            </w:r>
          </w:p>
        </w:tc>
        <w:tc>
          <w:tcPr>
            <w:tcW w:w="810" w:type="dxa"/>
            <w:tcBorders>
              <w:top w:val="thickThinMediumGap" w:sz="3" w:space="0" w:color="000000"/>
            </w:tcBorders>
          </w:tcPr>
          <w:p w14:paraId="62A8F16E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Credits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46DF4CD6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Offered</w:t>
            </w:r>
          </w:p>
        </w:tc>
        <w:tc>
          <w:tcPr>
            <w:tcW w:w="593" w:type="dxa"/>
            <w:gridSpan w:val="2"/>
            <w:tcBorders>
              <w:top w:val="thickThinMediumGap" w:sz="3" w:space="0" w:color="000000"/>
            </w:tcBorders>
          </w:tcPr>
          <w:p w14:paraId="5DAB6C7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66E845FC" w14:textId="77777777" w:rsidTr="0001477F">
        <w:trPr>
          <w:trHeight w:val="268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2EB378F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F4CD883" w14:textId="546F4515" w:rsidR="00B60916" w:rsidRDefault="001510DE" w:rsidP="0045443E">
            <w:pPr>
              <w:pStyle w:val="TableParagraph"/>
              <w:spacing w:beforeLines="20" w:before="48" w:afterLines="20" w:after="48"/>
              <w:ind w:left="110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6030" w:type="dxa"/>
            <w:gridSpan w:val="6"/>
          </w:tcPr>
          <w:p w14:paraId="714D4BE8" w14:textId="36EB6DED" w:rsidR="00B60916" w:rsidRDefault="001510DE" w:rsidP="0045443E">
            <w:pPr>
              <w:pStyle w:val="TableParagraph"/>
              <w:spacing w:beforeLines="20" w:before="48" w:afterLines="20" w:after="4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78941E47" w14:textId="77777777" w:rsidR="00B60916" w:rsidRPr="00921125" w:rsidRDefault="001510DE" w:rsidP="0045443E">
            <w:pPr>
              <w:pStyle w:val="TableParagraph"/>
              <w:spacing w:beforeLines="20" w:before="48" w:afterLines="20" w:after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9079473" w14:textId="67D729E8" w:rsidR="00B60916" w:rsidRPr="00511924" w:rsidRDefault="001510DE" w:rsidP="0045443E">
            <w:pPr>
              <w:pStyle w:val="TableParagraph"/>
              <w:spacing w:beforeLines="20" w:before="48" w:afterLines="20" w:after="48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511924">
              <w:rPr>
                <w:sz w:val="20"/>
              </w:rPr>
              <w:t>F,W</w:t>
            </w:r>
            <w:proofErr w:type="gramEnd"/>
            <w:r w:rsidRPr="00511924">
              <w:rPr>
                <w:sz w:val="20"/>
              </w:rPr>
              <w:t>,Sp,</w:t>
            </w:r>
            <w:r w:rsidR="000E7B51" w:rsidRPr="00511924">
              <w:rPr>
                <w:sz w:val="20"/>
              </w:rPr>
              <w:t>S</w:t>
            </w:r>
            <w:proofErr w:type="spellEnd"/>
          </w:p>
        </w:tc>
        <w:tc>
          <w:tcPr>
            <w:tcW w:w="593" w:type="dxa"/>
            <w:gridSpan w:val="2"/>
          </w:tcPr>
          <w:p w14:paraId="6A05A809" w14:textId="77777777" w:rsidR="00B60916" w:rsidRDefault="00B60916" w:rsidP="0045443E">
            <w:pPr>
              <w:pStyle w:val="TableParagraph"/>
              <w:spacing w:beforeLines="20" w:before="48" w:afterLines="20" w:after="48"/>
              <w:rPr>
                <w:sz w:val="18"/>
              </w:rPr>
            </w:pPr>
          </w:p>
        </w:tc>
      </w:tr>
      <w:tr w:rsidR="00874810" w14:paraId="365F8B3C" w14:textId="77777777" w:rsidTr="0001477F">
        <w:trPr>
          <w:trHeight w:val="241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E27B00A" w14:textId="77777777" w:rsidR="00874810" w:rsidRDefault="0087481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3665C03" w14:textId="361245CE" w:rsidR="00874810" w:rsidRDefault="0087481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6030" w:type="dxa"/>
            <w:gridSpan w:val="6"/>
          </w:tcPr>
          <w:p w14:paraId="08328F96" w14:textId="16553962" w:rsidR="00874810" w:rsidRDefault="00874810" w:rsidP="0087481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Ethics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="000E7B51">
              <w:rPr>
                <w:b/>
                <w:sz w:val="16"/>
                <w:szCs w:val="16"/>
              </w:rPr>
              <w:t>co</w:t>
            </w:r>
            <w:r w:rsidRPr="000366FB">
              <w:rPr>
                <w:b/>
                <w:sz w:val="16"/>
                <w:szCs w:val="16"/>
              </w:rPr>
              <w:t>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</w:t>
            </w:r>
            <w:r w:rsidR="000E7B51">
              <w:rPr>
                <w:sz w:val="16"/>
                <w:szCs w:val="16"/>
              </w:rPr>
              <w:t>ENG&amp; 101</w:t>
            </w:r>
            <w:r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44240AAE" w14:textId="77777777" w:rsidR="00874810" w:rsidRPr="00921125" w:rsidRDefault="00874810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21675436" w14:textId="5E8722DE" w:rsidR="00874810" w:rsidRPr="00921125" w:rsidRDefault="0087481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  <w:r w:rsidRPr="00921125">
              <w:rPr>
                <w:sz w:val="20"/>
              </w:rPr>
              <w:t>,</w:t>
            </w:r>
          </w:p>
        </w:tc>
        <w:tc>
          <w:tcPr>
            <w:tcW w:w="593" w:type="dxa"/>
            <w:gridSpan w:val="2"/>
          </w:tcPr>
          <w:p w14:paraId="60061E4C" w14:textId="77777777" w:rsidR="00874810" w:rsidRDefault="00874810">
            <w:pPr>
              <w:pStyle w:val="TableParagraph"/>
              <w:rPr>
                <w:sz w:val="16"/>
              </w:rPr>
            </w:pPr>
          </w:p>
        </w:tc>
      </w:tr>
      <w:tr w:rsidR="00B60916" w14:paraId="2E81BBBC" w14:textId="77777777" w:rsidTr="0001477F">
        <w:trPr>
          <w:trHeight w:val="23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4EAFD9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B50A710" w14:textId="01517652" w:rsidR="00B60916" w:rsidRDefault="001510D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6030" w:type="dxa"/>
            <w:gridSpan w:val="6"/>
          </w:tcPr>
          <w:p w14:paraId="5187251B" w14:textId="7B0CF2A9" w:rsidR="00B60916" w:rsidRDefault="001510DE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74810">
              <w:rPr>
                <w:spacing w:val="95"/>
                <w:sz w:val="20"/>
              </w:rPr>
              <w:t xml:space="preserve"> </w:t>
            </w:r>
            <w:r w:rsidR="00874810" w:rsidRPr="000366FB">
              <w:rPr>
                <w:sz w:val="16"/>
                <w:szCs w:val="16"/>
              </w:rPr>
              <w:t>(</w:t>
            </w:r>
            <w:proofErr w:type="spellStart"/>
            <w:r w:rsidR="00874810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874810" w:rsidRPr="000366FB">
              <w:rPr>
                <w:b/>
                <w:sz w:val="16"/>
                <w:szCs w:val="16"/>
              </w:rPr>
              <w:t>:</w:t>
            </w:r>
            <w:r w:rsidR="00874810" w:rsidRPr="000366FB">
              <w:rPr>
                <w:sz w:val="16"/>
                <w:szCs w:val="16"/>
              </w:rPr>
              <w:t xml:space="preserve">  </w:t>
            </w:r>
            <w:r w:rsidR="000E7B51">
              <w:rPr>
                <w:sz w:val="16"/>
                <w:szCs w:val="16"/>
              </w:rPr>
              <w:t xml:space="preserve">ENG&amp; 101; </w:t>
            </w:r>
            <w:proofErr w:type="spellStart"/>
            <w:r w:rsidR="000E7B51">
              <w:rPr>
                <w:b/>
                <w:sz w:val="16"/>
                <w:szCs w:val="16"/>
              </w:rPr>
              <w:t>coreq</w:t>
            </w:r>
            <w:proofErr w:type="spellEnd"/>
            <w:r w:rsidR="000E7B51">
              <w:rPr>
                <w:b/>
                <w:sz w:val="16"/>
                <w:szCs w:val="16"/>
              </w:rPr>
              <w:t xml:space="preserve">: </w:t>
            </w:r>
            <w:r w:rsidR="000E7B51">
              <w:rPr>
                <w:sz w:val="16"/>
                <w:szCs w:val="16"/>
              </w:rPr>
              <w:t>PLST 150)</w:t>
            </w:r>
          </w:p>
        </w:tc>
        <w:tc>
          <w:tcPr>
            <w:tcW w:w="810" w:type="dxa"/>
          </w:tcPr>
          <w:p w14:paraId="76DB90EB" w14:textId="77777777" w:rsidR="00B60916" w:rsidRPr="00921125" w:rsidRDefault="001510DE" w:rsidP="00F2025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712BB3D" w14:textId="77777777" w:rsidR="00B60916" w:rsidRPr="00921125" w:rsidRDefault="001510DE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4B94D5A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AE67FB1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DEEC66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DE74522" w14:textId="1B8FD97A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</w:tc>
        <w:tc>
          <w:tcPr>
            <w:tcW w:w="6030" w:type="dxa"/>
            <w:gridSpan w:val="6"/>
          </w:tcPr>
          <w:p w14:paraId="54412C7B" w14:textId="77777777" w:rsidR="000E7B51" w:rsidRDefault="001510DE">
            <w:pPr>
              <w:pStyle w:val="TableParagraph"/>
              <w:spacing w:line="222" w:lineRule="exact"/>
              <w:ind w:left="112"/>
              <w:rPr>
                <w:spacing w:val="20"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</w:p>
          <w:p w14:paraId="0F839630" w14:textId="28D37BCD" w:rsidR="00B60916" w:rsidRDefault="000E7B51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PLST 150)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151, BUS 110 or College Level MATH)</w:t>
            </w:r>
          </w:p>
        </w:tc>
        <w:tc>
          <w:tcPr>
            <w:tcW w:w="810" w:type="dxa"/>
          </w:tcPr>
          <w:p w14:paraId="729DE7E4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6F79A1F0" w14:textId="47902A86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3656B9A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FC18948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5FB081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6D3671D" w14:textId="05FE723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  <w:tc>
          <w:tcPr>
            <w:tcW w:w="6030" w:type="dxa"/>
            <w:gridSpan w:val="6"/>
          </w:tcPr>
          <w:p w14:paraId="3481E715" w14:textId="77777777" w:rsidR="000E7B51" w:rsidRDefault="001510D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0E15BF72" w14:textId="558BEDF0" w:rsidR="00B60916" w:rsidRDefault="000E7B5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BUS 110 or College Level MATH; PLST 150; PLST </w:t>
            </w:r>
            <w:proofErr w:type="gramStart"/>
            <w:r>
              <w:rPr>
                <w:sz w:val="16"/>
                <w:szCs w:val="16"/>
              </w:rPr>
              <w:t xml:space="preserve">151;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152)</w:t>
            </w:r>
          </w:p>
        </w:tc>
        <w:tc>
          <w:tcPr>
            <w:tcW w:w="810" w:type="dxa"/>
          </w:tcPr>
          <w:p w14:paraId="1D0ADF7A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0866F2ED" w14:textId="7C19493A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049F31C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6DFDD4DF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299C43A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D0C8CC6" w14:textId="49D60123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6030" w:type="dxa"/>
            <w:gridSpan w:val="6"/>
          </w:tcPr>
          <w:p w14:paraId="39B6675B" w14:textId="77777777" w:rsidR="000E7B51" w:rsidRDefault="001510DE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Paralegals </w:t>
            </w:r>
          </w:p>
          <w:p w14:paraId="70BF8BB0" w14:textId="6C057FB1" w:rsidR="00B60916" w:rsidRDefault="000E7B51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14648C29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0A81C19" w14:textId="74EC9D32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93" w:type="dxa"/>
            <w:gridSpan w:val="2"/>
          </w:tcPr>
          <w:p w14:paraId="4DDBEF00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2A19" w14:paraId="778A8C9E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10F78D9" w14:textId="77777777" w:rsidR="00B62A19" w:rsidRDefault="00B62A1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99BC7EB" w14:textId="796260A8" w:rsidR="00B62A19" w:rsidRDefault="00B62A1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157</w:t>
            </w:r>
          </w:p>
        </w:tc>
        <w:tc>
          <w:tcPr>
            <w:tcW w:w="6030" w:type="dxa"/>
            <w:gridSpan w:val="6"/>
          </w:tcPr>
          <w:p w14:paraId="4ABF7BC8" w14:textId="77777777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Legal Technology</w:t>
            </w:r>
          </w:p>
          <w:p w14:paraId="085146DC" w14:textId="1F5189D0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</w:p>
        </w:tc>
        <w:tc>
          <w:tcPr>
            <w:tcW w:w="810" w:type="dxa"/>
          </w:tcPr>
          <w:p w14:paraId="31181A26" w14:textId="16D720A3" w:rsidR="00B62A19" w:rsidRPr="00921125" w:rsidRDefault="00B62A19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04AFEE70" w14:textId="13C9A64C" w:rsidR="00B62A19" w:rsidRPr="00921125" w:rsidRDefault="00B62A19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6C5AEEDD" w14:textId="77777777" w:rsidR="00B62A19" w:rsidRDefault="00B62A19">
            <w:pPr>
              <w:pStyle w:val="TableParagraph"/>
              <w:rPr>
                <w:sz w:val="16"/>
              </w:rPr>
            </w:pPr>
          </w:p>
        </w:tc>
      </w:tr>
      <w:tr w:rsidR="00B60916" w14:paraId="524C021E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461D77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463D451" w14:textId="7CE8C86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E7B51">
              <w:rPr>
                <w:sz w:val="20"/>
              </w:rPr>
              <w:t>01</w:t>
            </w:r>
          </w:p>
        </w:tc>
        <w:tc>
          <w:tcPr>
            <w:tcW w:w="6030" w:type="dxa"/>
            <w:gridSpan w:val="6"/>
          </w:tcPr>
          <w:p w14:paraId="5112FBA4" w14:textId="4A7AE64C" w:rsidR="00B60916" w:rsidRDefault="000E7B51" w:rsidP="0001477F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</w:t>
            </w:r>
            <w:r w:rsidR="001510DE">
              <w:rPr>
                <w:sz w:val="20"/>
              </w:rPr>
              <w:t>erviewing</w:t>
            </w:r>
            <w:r w:rsidR="001510DE">
              <w:rPr>
                <w:spacing w:val="-3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&amp; Investigations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>
              <w:rPr>
                <w:sz w:val="16"/>
                <w:szCs w:val="16"/>
              </w:rPr>
              <w:t xml:space="preserve">; PLST </w:t>
            </w:r>
            <w:proofErr w:type="gramStart"/>
            <w:r>
              <w:rPr>
                <w:sz w:val="16"/>
                <w:szCs w:val="16"/>
              </w:rPr>
              <w:t>15</w:t>
            </w:r>
            <w:r w:rsidR="00B62A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</w:t>
            </w:r>
            <w:r w:rsidR="00B62A19">
              <w:rPr>
                <w:sz w:val="16"/>
                <w:szCs w:val="16"/>
              </w:rPr>
              <w:t>53; PLST 156</w:t>
            </w:r>
            <w:r>
              <w:rPr>
                <w:sz w:val="16"/>
                <w:szCs w:val="16"/>
              </w:rPr>
              <w:t>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34C3CC76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9C5E1E4" w14:textId="77777777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3CF2D8B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0E075205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FB7827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EFDEB75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6030" w:type="dxa"/>
            <w:gridSpan w:val="6"/>
          </w:tcPr>
          <w:p w14:paraId="3469C582" w14:textId="42642903" w:rsidR="00B60916" w:rsidRDefault="001510DE" w:rsidP="005C006B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 w:rsidR="0045443E">
              <w:rPr>
                <w:sz w:val="18"/>
              </w:rPr>
              <w:t>(</w:t>
            </w:r>
            <w:proofErr w:type="spellStart"/>
            <w:r w:rsidR="005C006B">
              <w:rPr>
                <w:b/>
                <w:sz w:val="18"/>
              </w:rPr>
              <w:t>p</w:t>
            </w:r>
            <w:r w:rsidRPr="0045443E">
              <w:rPr>
                <w:b/>
                <w:sz w:val="18"/>
              </w:rPr>
              <w:t>rereq</w:t>
            </w:r>
            <w:proofErr w:type="spellEnd"/>
            <w:r w:rsidRPr="00F2025C">
              <w:rPr>
                <w:sz w:val="18"/>
              </w:rPr>
              <w:t>:</w:t>
            </w:r>
            <w:r w:rsidR="0045443E">
              <w:rPr>
                <w:sz w:val="18"/>
              </w:rPr>
              <w:t xml:space="preserve"> </w:t>
            </w:r>
            <w:r w:rsidR="00B62A19">
              <w:rPr>
                <w:sz w:val="18"/>
              </w:rPr>
              <w:t>PLST 152; PLST 153; PLST 156; PLST 157</w:t>
            </w:r>
            <w:r w:rsidR="0045443E">
              <w:rPr>
                <w:sz w:val="18"/>
              </w:rPr>
              <w:t>)</w:t>
            </w:r>
            <w:r w:rsidRPr="00F2025C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5090736E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49DA9598" w14:textId="77777777" w:rsidR="00B60916" w:rsidRPr="00921125" w:rsidRDefault="001510DE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1FC3994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213A91F3" w14:textId="77777777" w:rsidTr="0001477F">
        <w:trPr>
          <w:trHeight w:val="277"/>
        </w:trPr>
        <w:tc>
          <w:tcPr>
            <w:tcW w:w="63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10FFD37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6B699379" w14:textId="77777777" w:rsidR="00B60916" w:rsidRDefault="00B60916" w:rsidP="009C7460">
            <w:pPr>
              <w:pStyle w:val="TableParagraph"/>
              <w:rPr>
                <w:sz w:val="18"/>
              </w:rPr>
            </w:pPr>
          </w:p>
        </w:tc>
        <w:tc>
          <w:tcPr>
            <w:tcW w:w="6030" w:type="dxa"/>
            <w:gridSpan w:val="6"/>
            <w:tcBorders>
              <w:left w:val="nil"/>
              <w:bottom w:val="single" w:sz="8" w:space="0" w:color="auto"/>
            </w:tcBorders>
            <w:shd w:val="clear" w:color="auto" w:fill="D0CECE"/>
          </w:tcPr>
          <w:p w14:paraId="3FABFD0D" w14:textId="77777777" w:rsidR="00B60916" w:rsidRPr="00921125" w:rsidRDefault="00F2025C">
            <w:pPr>
              <w:pStyle w:val="TableParagraph"/>
              <w:spacing w:before="1" w:line="233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Credit Subtotal</w:t>
            </w:r>
            <w:r w:rsidR="001510DE" w:rsidRPr="00921125">
              <w:rPr>
                <w:b/>
                <w:sz w:val="20"/>
              </w:rPr>
              <w:t>: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0CECE"/>
          </w:tcPr>
          <w:p w14:paraId="4D2760AF" w14:textId="1F1E755B" w:rsidR="00B60916" w:rsidRPr="00921125" w:rsidRDefault="00B62A19" w:rsidP="00F2025C">
            <w:pPr>
              <w:pStyle w:val="TableParagraph"/>
              <w:spacing w:before="13"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6F78937C" w14:textId="6E84266A" w:rsidR="00B60916" w:rsidRPr="004A2ECE" w:rsidRDefault="004A2ECE">
            <w:pPr>
              <w:pStyle w:val="TableParagraph"/>
              <w:spacing w:before="6" w:line="228" w:lineRule="exact"/>
              <w:ind w:left="165" w:right="153"/>
              <w:jc w:val="center"/>
              <w:rPr>
                <w:b/>
                <w:sz w:val="20"/>
              </w:rPr>
            </w:pPr>
            <w:r w:rsidRPr="004A2ECE">
              <w:rPr>
                <w:b/>
                <w:sz w:val="20"/>
              </w:rPr>
              <w:t>45</w:t>
            </w:r>
          </w:p>
        </w:tc>
        <w:tc>
          <w:tcPr>
            <w:tcW w:w="593" w:type="dxa"/>
            <w:gridSpan w:val="2"/>
            <w:tcBorders>
              <w:bottom w:val="nil"/>
            </w:tcBorders>
            <w:shd w:val="clear" w:color="auto" w:fill="D9D9D9"/>
          </w:tcPr>
          <w:p w14:paraId="3FE9F23F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967B2D" w14:paraId="32A5F517" w14:textId="77777777" w:rsidTr="0001477F">
        <w:trPr>
          <w:trHeight w:val="2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1F72F646" w14:textId="77777777" w:rsidR="00967B2D" w:rsidRPr="00B00E17" w:rsidRDefault="00967B2D">
            <w:pP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8280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14:paraId="38BF89D1" w14:textId="77777777" w:rsidR="001C48CE" w:rsidRDefault="00967B2D" w:rsidP="0001477F">
            <w:pPr>
              <w:pStyle w:val="TableParagraph"/>
              <w:spacing w:line="220" w:lineRule="exact"/>
              <w:ind w:left="112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Student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must</w:t>
            </w:r>
            <w:r w:rsidRPr="001C48CE">
              <w:rPr>
                <w:rFonts w:asciiTheme="minorHAnsi" w:hAnsiTheme="minorHAnsi" w:cstheme="minorHAnsi"/>
                <w:b/>
                <w:i/>
                <w:spacing w:val="-1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complete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="00AA0D11" w:rsidRPr="001C48CE">
              <w:rPr>
                <w:rFonts w:asciiTheme="minorHAnsi" w:hAnsiTheme="minorHAnsi" w:cstheme="minorHAnsi"/>
                <w:b/>
                <w:i/>
              </w:rPr>
              <w:t>5</w:t>
            </w:r>
            <w:r w:rsidRPr="001C48CE">
              <w:rPr>
                <w:rFonts w:asciiTheme="minorHAnsi" w:hAnsiTheme="minorHAnsi" w:cstheme="minorHAnsi"/>
                <w:b/>
                <w:i/>
                <w:spacing w:val="-4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credits</w:t>
            </w:r>
            <w:r w:rsidRPr="001C48CE">
              <w:rPr>
                <w:rFonts w:asciiTheme="minorHAnsi" w:hAnsiTheme="minorHAnsi" w:cstheme="minorHAnsi"/>
                <w:b/>
                <w:i/>
                <w:spacing w:val="-2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from this</w:t>
            </w:r>
            <w:r w:rsidRPr="001C48CE">
              <w:rPr>
                <w:rFonts w:asciiTheme="minorHAnsi" w:hAnsiTheme="minorHAnsi" w:cstheme="minorHAnsi"/>
                <w:b/>
                <w:i/>
                <w:spacing w:val="-3"/>
              </w:rPr>
              <w:t xml:space="preserve"> </w:t>
            </w:r>
            <w:r w:rsidRPr="001C48CE">
              <w:rPr>
                <w:rFonts w:asciiTheme="minorHAnsi" w:hAnsiTheme="minorHAnsi" w:cstheme="minorHAnsi"/>
                <w:b/>
                <w:i/>
              </w:rPr>
              <w:t>section</w:t>
            </w:r>
            <w:r w:rsidR="00B62A19" w:rsidRPr="001C48CE">
              <w:rPr>
                <w:rFonts w:asciiTheme="minorHAnsi" w:hAnsiTheme="minorHAnsi" w:cstheme="minorHAnsi"/>
                <w:b/>
                <w:i/>
              </w:rPr>
              <w:t xml:space="preserve"> and earn a C or higher.</w:t>
            </w:r>
            <w:r w:rsidR="0001477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  <w:p w14:paraId="1F16A102" w14:textId="33C21C2C" w:rsidR="00B62A19" w:rsidRPr="00B62A19" w:rsidRDefault="00B62A19" w:rsidP="0001477F">
            <w:pPr>
              <w:pStyle w:val="TableParagraph"/>
              <w:spacing w:line="220" w:lineRule="exact"/>
              <w:ind w:left="112"/>
              <w:rPr>
                <w:b/>
                <w:i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Prereq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all Paralegal Electives include: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PLST 152, PLST 153, PLST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157; </w:t>
            </w:r>
            <w:r w:rsidR="0001477F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proofErr w:type="gramEnd"/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-req. for all Paralegal Electives include: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PLST 156; PLST 201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  <w:r>
              <w:rPr>
                <w:sz w:val="20"/>
              </w:rPr>
              <w:t xml:space="preserve">     </w:t>
            </w:r>
          </w:p>
        </w:tc>
        <w:tc>
          <w:tcPr>
            <w:tcW w:w="810" w:type="dxa"/>
          </w:tcPr>
          <w:p w14:paraId="08CE6F91" w14:textId="77777777" w:rsidR="00967B2D" w:rsidRPr="00921125" w:rsidRDefault="00967B2D" w:rsidP="00F2025C">
            <w:pPr>
              <w:pStyle w:val="TableParagraph"/>
              <w:spacing w:line="220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080" w:type="dxa"/>
            <w:gridSpan w:val="2"/>
          </w:tcPr>
          <w:p w14:paraId="61CDCEAD" w14:textId="77777777" w:rsidR="00967B2D" w:rsidRPr="00921125" w:rsidRDefault="00967B2D">
            <w:pPr>
              <w:pStyle w:val="TableParagraph"/>
              <w:spacing w:line="220" w:lineRule="exact"/>
              <w:ind w:left="13"/>
              <w:jc w:val="center"/>
              <w:rPr>
                <w:w w:val="99"/>
                <w:sz w:val="20"/>
              </w:rPr>
            </w:pPr>
          </w:p>
        </w:tc>
        <w:tc>
          <w:tcPr>
            <w:tcW w:w="593" w:type="dxa"/>
            <w:gridSpan w:val="2"/>
          </w:tcPr>
          <w:p w14:paraId="6BB9E253" w14:textId="77777777" w:rsidR="00967B2D" w:rsidRDefault="00967B2D">
            <w:pPr>
              <w:pStyle w:val="TableParagraph"/>
              <w:rPr>
                <w:sz w:val="16"/>
              </w:rPr>
            </w:pPr>
          </w:p>
        </w:tc>
      </w:tr>
      <w:tr w:rsidR="00313BAF" w14:paraId="45CFEAE9" w14:textId="77777777" w:rsidTr="0001477F">
        <w:trPr>
          <w:trHeight w:val="239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27EFE992" w14:textId="77777777" w:rsidR="00313BAF" w:rsidRDefault="00F2273F">
            <w:pPr>
              <w:rPr>
                <w:sz w:val="2"/>
                <w:szCs w:val="2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E71F5B" wp14:editId="4BAADE65">
                      <wp:simplePos x="0" y="0"/>
                      <wp:positionH relativeFrom="column">
                        <wp:posOffset>-511492</wp:posOffset>
                      </wp:positionH>
                      <wp:positionV relativeFrom="paragraph">
                        <wp:posOffset>-1181417</wp:posOffset>
                      </wp:positionV>
                      <wp:extent cx="142811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81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107A" w14:textId="77777777" w:rsidR="00F2273F" w:rsidRPr="00A750F6" w:rsidRDefault="00F2273F" w:rsidP="00F2273F">
                                  <w:pPr>
                                    <w:rPr>
                                      <w:b/>
                                    </w:rPr>
                                  </w:pPr>
                                  <w:r w:rsidRPr="00A750F6">
                                    <w:rPr>
                                      <w:b/>
                                    </w:rPr>
                                    <w:t>Elective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71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0.25pt;margin-top:-93pt;width:112.45pt;height:21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4WEgIAAAE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" filled="f" stroked="f">
                      <v:textbox>
                        <w:txbxContent>
                          <w:p w14:paraId="4B5B107A" w14:textId="77777777" w:rsidR="00F2273F" w:rsidRPr="00A750F6" w:rsidRDefault="00F2273F" w:rsidP="00F2273F">
                            <w:pPr>
                              <w:rPr>
                                <w:b/>
                              </w:rPr>
                            </w:pPr>
                            <w:r w:rsidRPr="00A750F6">
                              <w:rPr>
                                <w:b/>
                              </w:rPr>
                              <w:t>Elective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Ccc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5A7D5F98" w14:textId="77777777" w:rsidR="00313BAF" w:rsidRDefault="00313BAF">
            <w:pPr>
              <w:pStyle w:val="TableParagraph"/>
              <w:spacing w:before="1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</w:tcPr>
          <w:p w14:paraId="0F070164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297C039E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066DDAA3" w14:textId="30E8F007" w:rsidR="00313BAF" w:rsidRPr="00921125" w:rsidRDefault="00511924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23DE523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8E7C673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2E562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F346A73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6030" w:type="dxa"/>
            <w:gridSpan w:val="6"/>
          </w:tcPr>
          <w:p w14:paraId="4EFDEA4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810" w:type="dxa"/>
          </w:tcPr>
          <w:p w14:paraId="2A2176D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7F659B18" w14:textId="5CC0877D" w:rsidR="00313BAF" w:rsidRPr="00921125" w:rsidRDefault="00511924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07547A0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06EE6DA" w14:textId="77777777" w:rsidTr="0001477F">
        <w:trPr>
          <w:trHeight w:val="25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043CB0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F949CF3" w14:textId="77777777" w:rsidR="00313BAF" w:rsidRDefault="00313BAF">
            <w:pPr>
              <w:pStyle w:val="TableParagraph"/>
              <w:spacing w:before="1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6030" w:type="dxa"/>
            <w:gridSpan w:val="6"/>
          </w:tcPr>
          <w:p w14:paraId="6571B03B" w14:textId="77777777" w:rsidR="00313BAF" w:rsidRDefault="00313BAF">
            <w:pPr>
              <w:pStyle w:val="TableParagraph"/>
              <w:spacing w:before="1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810" w:type="dxa"/>
          </w:tcPr>
          <w:p w14:paraId="3C1ED14B" w14:textId="1C855B47" w:rsidR="00313BAF" w:rsidRPr="00921125" w:rsidRDefault="00B62A19" w:rsidP="00F2025C">
            <w:pPr>
              <w:pStyle w:val="TableParagraph"/>
              <w:spacing w:before="8"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CF5E66A" w14:textId="468DF089" w:rsidR="00313BAF" w:rsidRPr="00921125" w:rsidRDefault="0001477F">
            <w:pPr>
              <w:pStyle w:val="TableParagraph"/>
              <w:spacing w:line="232" w:lineRule="exact"/>
              <w:ind w:left="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</w:t>
            </w:r>
            <w:r w:rsidR="00511924">
              <w:rPr>
                <w:sz w:val="20"/>
              </w:rPr>
              <w:t>,W</w:t>
            </w:r>
            <w:proofErr w:type="gramEnd"/>
            <w:r w:rsidR="00511924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07459315" w14:textId="77777777" w:rsidR="00313BAF" w:rsidRDefault="00313BAF">
            <w:pPr>
              <w:pStyle w:val="TableParagraph"/>
              <w:rPr>
                <w:sz w:val="18"/>
              </w:rPr>
            </w:pPr>
          </w:p>
        </w:tc>
      </w:tr>
      <w:tr w:rsidR="00313BAF" w14:paraId="64DEF9EE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537F28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3DC631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6030" w:type="dxa"/>
            <w:gridSpan w:val="6"/>
          </w:tcPr>
          <w:p w14:paraId="00A7664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4A90BE3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632692EA" w14:textId="46A848C1" w:rsidR="00313BAF" w:rsidRPr="00921125" w:rsidRDefault="00511924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6DFB9E20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7E995B5" w14:textId="77777777" w:rsidTr="0001477F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0DF9E5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D7E900" w14:textId="07BCF95D" w:rsidR="00313BAF" w:rsidRDefault="00313B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225 </w:t>
            </w:r>
          </w:p>
        </w:tc>
        <w:tc>
          <w:tcPr>
            <w:tcW w:w="6030" w:type="dxa"/>
            <w:gridSpan w:val="6"/>
          </w:tcPr>
          <w:p w14:paraId="5BBAA8AA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Bankruptcy Law </w:t>
            </w:r>
          </w:p>
        </w:tc>
        <w:tc>
          <w:tcPr>
            <w:tcW w:w="810" w:type="dxa"/>
          </w:tcPr>
          <w:p w14:paraId="73999762" w14:textId="29F738DE" w:rsidR="00313BAF" w:rsidRPr="00921125" w:rsidRDefault="00B62A19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6A09E912" w14:textId="36C81B33" w:rsidR="00313BAF" w:rsidRPr="00921125" w:rsidRDefault="0001477F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44E871B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5D6FB9CC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44A5D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2000B6" w14:textId="77B70F6B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226 </w:t>
            </w:r>
          </w:p>
        </w:tc>
        <w:tc>
          <w:tcPr>
            <w:tcW w:w="6030" w:type="dxa"/>
            <w:gridSpan w:val="6"/>
          </w:tcPr>
          <w:p w14:paraId="21EF40B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1B4AAD78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3E67AC6" w14:textId="281EFB58" w:rsidR="00313BAF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738610E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DB6584C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37805D2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FD9904C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6030" w:type="dxa"/>
            <w:gridSpan w:val="6"/>
          </w:tcPr>
          <w:p w14:paraId="1CC9BAAE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139319E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A615B66" w14:textId="507E1CE7" w:rsidR="00313BAF" w:rsidRPr="00921125" w:rsidRDefault="00511924" w:rsidP="0051192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463F29E8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A9CED35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B7B4B8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93BC65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6030" w:type="dxa"/>
            <w:gridSpan w:val="6"/>
          </w:tcPr>
          <w:p w14:paraId="377F48D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810" w:type="dxa"/>
          </w:tcPr>
          <w:p w14:paraId="3B3C4372" w14:textId="16084162" w:rsidR="00313BAF" w:rsidRPr="00921125" w:rsidRDefault="00B62A19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170B1EE" w14:textId="1AF0264F" w:rsidR="00313BAF" w:rsidRPr="00921125" w:rsidRDefault="0051192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3A0FF5F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2E293C2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630AD6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FD1BF49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6030" w:type="dxa"/>
            <w:gridSpan w:val="6"/>
          </w:tcPr>
          <w:p w14:paraId="1A9DF92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810" w:type="dxa"/>
          </w:tcPr>
          <w:p w14:paraId="11CE27A1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20DFEDE4" w14:textId="479D1AE9" w:rsidR="00313BAF" w:rsidRPr="00921125" w:rsidRDefault="00511924">
            <w:pPr>
              <w:pStyle w:val="TableParagraph"/>
              <w:spacing w:line="222" w:lineRule="exact"/>
              <w:ind w:left="392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61829076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5626078" w14:textId="77777777" w:rsidTr="0001477F">
        <w:trPr>
          <w:trHeight w:val="214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BA226A1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866196B" w14:textId="77777777" w:rsidR="00313BAF" w:rsidRDefault="00313BAF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6030" w:type="dxa"/>
            <w:gridSpan w:val="6"/>
          </w:tcPr>
          <w:p w14:paraId="110C1A61" w14:textId="56494F55" w:rsidR="00313BAF" w:rsidRPr="00B62A19" w:rsidRDefault="00313BAF">
            <w:pPr>
              <w:pStyle w:val="TableParagraph"/>
              <w:spacing w:line="220" w:lineRule="exact"/>
              <w:ind w:left="112"/>
              <w:rPr>
                <w:sz w:val="16"/>
                <w:szCs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 w:rsidR="00B62A19">
              <w:rPr>
                <w:sz w:val="20"/>
              </w:rPr>
              <w:t xml:space="preserve"> </w:t>
            </w:r>
            <w:r w:rsidR="00B62A19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="00B62A19">
              <w:rPr>
                <w:b/>
                <w:i/>
                <w:sz w:val="16"/>
                <w:szCs w:val="16"/>
              </w:rPr>
              <w:t>prereq</w:t>
            </w:r>
            <w:proofErr w:type="spellEnd"/>
            <w:r w:rsidR="00B62A19">
              <w:rPr>
                <w:b/>
                <w:i/>
                <w:sz w:val="16"/>
                <w:szCs w:val="16"/>
              </w:rPr>
              <w:t xml:space="preserve">: </w:t>
            </w:r>
            <w:r w:rsidR="00B62A19">
              <w:rPr>
                <w:sz w:val="16"/>
                <w:szCs w:val="16"/>
              </w:rPr>
              <w:t>PLST 201; PLST 233)</w:t>
            </w:r>
          </w:p>
        </w:tc>
        <w:tc>
          <w:tcPr>
            <w:tcW w:w="810" w:type="dxa"/>
          </w:tcPr>
          <w:p w14:paraId="795C1E81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D615E9F" w14:textId="1E37D09D" w:rsidR="00313BAF" w:rsidRPr="00921125" w:rsidRDefault="00511924">
            <w:pPr>
              <w:pStyle w:val="TableParagraph"/>
              <w:spacing w:line="220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17AD93B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0E2EB472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DE4B5B7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0C63F4F" w14:textId="3607E9AF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235 </w:t>
            </w:r>
          </w:p>
        </w:tc>
        <w:tc>
          <w:tcPr>
            <w:tcW w:w="6030" w:type="dxa"/>
            <w:gridSpan w:val="6"/>
          </w:tcPr>
          <w:p w14:paraId="6E55F2F0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810" w:type="dxa"/>
          </w:tcPr>
          <w:p w14:paraId="18A26C19" w14:textId="6DC17DDB" w:rsidR="00313BAF" w:rsidRPr="00921125" w:rsidRDefault="0073708C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BBD13F9" w14:textId="6E3587B7" w:rsidR="00313BAF" w:rsidRPr="00921125" w:rsidRDefault="0073708C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66204FF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BC1C1F1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DBF0D7D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7E47AD53" w14:textId="5F5A1318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237 </w:t>
            </w:r>
          </w:p>
        </w:tc>
        <w:tc>
          <w:tcPr>
            <w:tcW w:w="6030" w:type="dxa"/>
            <w:gridSpan w:val="6"/>
          </w:tcPr>
          <w:p w14:paraId="06C0BC94" w14:textId="77777777" w:rsidR="00313BAF" w:rsidRDefault="00313BA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810" w:type="dxa"/>
          </w:tcPr>
          <w:p w14:paraId="51B6E75B" w14:textId="1181D728" w:rsidR="00313BAF" w:rsidRPr="00921125" w:rsidRDefault="0073708C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0BE14808" w14:textId="1127A70F" w:rsidR="00313BAF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6B62F1B3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73708C" w14:paraId="69947827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4D3265E8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217C575D" w14:textId="00F4D016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251</w:t>
            </w:r>
          </w:p>
        </w:tc>
        <w:tc>
          <w:tcPr>
            <w:tcW w:w="6030" w:type="dxa"/>
            <w:gridSpan w:val="6"/>
          </w:tcPr>
          <w:p w14:paraId="3A305BB5" w14:textId="2374D4F0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Legal Research &amp; Writing II</w:t>
            </w:r>
          </w:p>
        </w:tc>
        <w:tc>
          <w:tcPr>
            <w:tcW w:w="810" w:type="dxa"/>
          </w:tcPr>
          <w:p w14:paraId="6C3B0F2F" w14:textId="5419BB2D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0C27583" w14:textId="7DB28D61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gramStart"/>
            <w:r>
              <w:rPr>
                <w:w w:val="99"/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2F22EABF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73708C" w14:paraId="4E578860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332BC583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3144F594" w14:textId="3D57AED5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253</w:t>
            </w:r>
          </w:p>
        </w:tc>
        <w:tc>
          <w:tcPr>
            <w:tcW w:w="6030" w:type="dxa"/>
            <w:gridSpan w:val="6"/>
          </w:tcPr>
          <w:p w14:paraId="3D8DF114" w14:textId="62162084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Civil Procedure II</w:t>
            </w:r>
          </w:p>
        </w:tc>
        <w:tc>
          <w:tcPr>
            <w:tcW w:w="810" w:type="dxa"/>
          </w:tcPr>
          <w:p w14:paraId="09665C98" w14:textId="05EA4970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6FADBE8" w14:textId="45E6C750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50D31EF5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73708C" w14:paraId="5E2103E7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77CCCC7B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6CD735D" w14:textId="7AF081F0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255</w:t>
            </w:r>
          </w:p>
        </w:tc>
        <w:tc>
          <w:tcPr>
            <w:tcW w:w="6030" w:type="dxa"/>
            <w:gridSpan w:val="6"/>
          </w:tcPr>
          <w:p w14:paraId="12CF60D3" w14:textId="091C79C2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Torts and Personal Injury</w:t>
            </w:r>
          </w:p>
        </w:tc>
        <w:tc>
          <w:tcPr>
            <w:tcW w:w="810" w:type="dxa"/>
          </w:tcPr>
          <w:p w14:paraId="38C22E4F" w14:textId="2477B5DC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0C775442" w14:textId="7630D64B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w w:val="99"/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58E82D5C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FA01CC" w14:paraId="18BA6160" w14:textId="77777777" w:rsidTr="0001477F">
        <w:trPr>
          <w:trHeight w:val="196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4DF0F354" w14:textId="719C298D" w:rsidR="00FA01CC" w:rsidRPr="00A750F6" w:rsidRDefault="00FA01CC" w:rsidP="00313BAF">
            <w:pPr>
              <w:ind w:left="288"/>
              <w:rPr>
                <w:sz w:val="20"/>
                <w:szCs w:val="20"/>
              </w:rPr>
            </w:pPr>
            <w:proofErr w:type="spellStart"/>
            <w:r w:rsidRPr="00A750F6">
              <w:rPr>
                <w:sz w:val="2"/>
                <w:szCs w:val="2"/>
              </w:rPr>
              <w:t>GGGGxx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02F2C34E" w14:textId="1158870E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680A4E5D" w14:textId="37AE2751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480611D7" w14:textId="18F4CBC0" w:rsidR="00FA01CC" w:rsidRPr="00921125" w:rsidRDefault="00F5427B">
            <w:pPr>
              <w:pStyle w:val="TableParagraph"/>
              <w:spacing w:before="35"/>
              <w:ind w:right="89"/>
              <w:jc w:val="right"/>
              <w:rPr>
                <w:b/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B6918C" wp14:editId="5C2ADB13">
                      <wp:simplePos x="0" y="0"/>
                      <wp:positionH relativeFrom="column">
                        <wp:posOffset>-482600</wp:posOffset>
                      </wp:positionH>
                      <wp:positionV relativeFrom="paragraph">
                        <wp:posOffset>139700</wp:posOffset>
                      </wp:positionV>
                      <wp:extent cx="4087495" cy="2667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C3BE" w14:textId="77777777" w:rsidR="00B63ACF" w:rsidRPr="003329DF" w:rsidRDefault="00B63ACF" w:rsidP="00B63ACF">
                                  <w:pPr>
                                    <w:pStyle w:val="Heading1"/>
                                    <w:spacing w:before="40" w:after="40"/>
                                    <w:ind w:left="475"/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n/</w:t>
                                  </w:r>
                                  <w:proofErr w:type="gramStart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o)=</w:t>
                                  </w:r>
                                  <w:proofErr w:type="gramEnd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 xml:space="preserve"> Elective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courses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currently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offered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</w:p>
                                <w:p w14:paraId="19219836" w14:textId="77777777" w:rsidR="00B63ACF" w:rsidRPr="00B00E17" w:rsidRDefault="00B63ACF" w:rsidP="00B63ACF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918C" id="_x0000_s1027" type="#_x0000_t202" style="position:absolute;left:0;text-align:left;margin-left:-38pt;margin-top:11pt;width:321.8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" filled="f" stroked="f">
                      <v:textbox>
                        <w:txbxContent>
                          <w:p w14:paraId="258DC3BE" w14:textId="77777777" w:rsidR="00B63ACF" w:rsidRPr="003329DF" w:rsidRDefault="00B63ACF" w:rsidP="00B63ACF">
                            <w:pPr>
                              <w:pStyle w:val="Heading1"/>
                              <w:spacing w:before="40" w:after="40"/>
                              <w:ind w:left="475"/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3329DF"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n/</w:t>
                            </w:r>
                            <w:proofErr w:type="gramStart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o)=</w:t>
                            </w:r>
                            <w:proofErr w:type="gramEnd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Elective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courses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not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currently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offered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academic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year.</w:t>
                            </w:r>
                          </w:p>
                          <w:p w14:paraId="19219836" w14:textId="77777777" w:rsidR="00B63ACF" w:rsidRPr="00B00E17" w:rsidRDefault="00B63ACF" w:rsidP="00B63AC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1CC" w:rsidRPr="00921125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shd w:val="clear" w:color="auto" w:fill="D0CECE"/>
          </w:tcPr>
          <w:p w14:paraId="2B2B7304" w14:textId="5EC29044" w:rsidR="00FA01CC" w:rsidRPr="00921125" w:rsidRDefault="00AA0D11" w:rsidP="00F2025C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43A19E73" w14:textId="59DE4EDB" w:rsidR="00FA01CC" w:rsidRPr="00921125" w:rsidRDefault="004A2ECE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7194DBDC" w14:textId="77777777" w:rsidR="00FA01CC" w:rsidRDefault="00FA01CC">
            <w:pPr>
              <w:pStyle w:val="TableParagraph"/>
              <w:rPr>
                <w:sz w:val="18"/>
              </w:rPr>
            </w:pPr>
          </w:p>
        </w:tc>
      </w:tr>
      <w:tr w:rsidR="00AA0D11" w14:paraId="3B827337" w14:textId="77777777" w:rsidTr="0001477F">
        <w:trPr>
          <w:trHeight w:val="196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674F4FD9" w14:textId="77777777" w:rsidR="00AA0D11" w:rsidRPr="00A750F6" w:rsidRDefault="00AA0D11" w:rsidP="00313BAF">
            <w:pPr>
              <w:ind w:left="288"/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68B71A10" w14:textId="707022D2" w:rsidR="00AA0D11" w:rsidRDefault="00AA0D11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536FB6AC" w14:textId="396A2F04" w:rsidR="00AA0D11" w:rsidRDefault="00AA0D11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7FBFBCAC" w14:textId="48334393" w:rsidR="00AA0D11" w:rsidRPr="00B00E17" w:rsidRDefault="00AA0D11">
            <w:pPr>
              <w:pStyle w:val="TableParagraph"/>
              <w:spacing w:before="35"/>
              <w:ind w:right="89"/>
              <w:jc w:val="right"/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0CECE"/>
          </w:tcPr>
          <w:p w14:paraId="79B60AAB" w14:textId="77777777" w:rsidR="00AA0D11" w:rsidRPr="00921125" w:rsidRDefault="00AA0D11" w:rsidP="00F2025C">
            <w:pPr>
              <w:pStyle w:val="TableParagraph"/>
              <w:spacing w:before="49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D0CECE"/>
          </w:tcPr>
          <w:p w14:paraId="57C42972" w14:textId="77777777" w:rsidR="00AA0D11" w:rsidRDefault="00AA0D11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  <w:shd w:val="clear" w:color="auto" w:fill="D9D9D9"/>
          </w:tcPr>
          <w:p w14:paraId="1B76E6D6" w14:textId="77777777" w:rsidR="00AA0D11" w:rsidRDefault="00AA0D11">
            <w:pPr>
              <w:pStyle w:val="TableParagraph"/>
              <w:rPr>
                <w:sz w:val="18"/>
              </w:rPr>
            </w:pPr>
          </w:p>
        </w:tc>
      </w:tr>
      <w:tr w:rsidR="00B60916" w14:paraId="139052A5" w14:textId="77777777" w:rsidTr="0001477F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722B00AE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2C6D796" w14:textId="3EEB0A13" w:rsidR="00B60916" w:rsidRDefault="00B60916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15843A1A" w14:textId="369F835C" w:rsidR="00B60916" w:rsidRPr="00921125" w:rsidRDefault="00F2025C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 xml:space="preserve"> Total </w:t>
            </w:r>
            <w:r w:rsidR="001510DE" w:rsidRPr="00921125">
              <w:rPr>
                <w:b/>
                <w:sz w:val="20"/>
              </w:rPr>
              <w:t>Credits:</w:t>
            </w:r>
          </w:p>
        </w:tc>
        <w:tc>
          <w:tcPr>
            <w:tcW w:w="810" w:type="dxa"/>
            <w:shd w:val="clear" w:color="auto" w:fill="D0CECE"/>
          </w:tcPr>
          <w:p w14:paraId="3D5C510C" w14:textId="549BE1CC" w:rsidR="00B60916" w:rsidRPr="004A2ECE" w:rsidRDefault="00AA0D11" w:rsidP="00F2025C">
            <w:pPr>
              <w:pStyle w:val="TableParagraph"/>
              <w:spacing w:before="1" w:line="221" w:lineRule="exact"/>
              <w:jc w:val="center"/>
              <w:rPr>
                <w:b/>
                <w:sz w:val="20"/>
              </w:rPr>
            </w:pPr>
            <w:r w:rsidRPr="004A2ECE">
              <w:rPr>
                <w:b/>
                <w:sz w:val="20"/>
              </w:rPr>
              <w:t>50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6666C624" w14:textId="3D4447CE" w:rsidR="00B60916" w:rsidRPr="00921125" w:rsidRDefault="00B60916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  <w:shd w:val="clear" w:color="auto" w:fill="D9D9D9"/>
          </w:tcPr>
          <w:p w14:paraId="6E1831B3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F5427B" w14:paraId="053C79E3" w14:textId="77777777" w:rsidTr="0001477F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6C107710" w14:textId="77777777" w:rsidR="00F5427B" w:rsidRDefault="00F5427B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EB49F11" w14:textId="77777777" w:rsidR="00F5427B" w:rsidRDefault="00F5427B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02472B91" w14:textId="77777777" w:rsidR="00F5427B" w:rsidRPr="00921125" w:rsidRDefault="00F5427B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D0CECE"/>
          </w:tcPr>
          <w:p w14:paraId="7F5F0BB9" w14:textId="77777777" w:rsidR="00F5427B" w:rsidRDefault="00F5427B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D0CECE"/>
          </w:tcPr>
          <w:p w14:paraId="7C51C54C" w14:textId="77777777" w:rsidR="00F5427B" w:rsidRPr="00921125" w:rsidRDefault="00F5427B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  <w:shd w:val="clear" w:color="auto" w:fill="D9D9D9"/>
          </w:tcPr>
          <w:p w14:paraId="680AE693" w14:textId="77777777" w:rsidR="00F5427B" w:rsidRDefault="00F5427B">
            <w:pPr>
              <w:pStyle w:val="TableParagraph"/>
              <w:rPr>
                <w:sz w:val="16"/>
              </w:rPr>
            </w:pPr>
          </w:p>
        </w:tc>
      </w:tr>
      <w:tr w:rsidR="00B60916" w14:paraId="16FF1976" w14:textId="77777777" w:rsidTr="0001477F">
        <w:trPr>
          <w:gridAfter w:val="1"/>
          <w:wAfter w:w="50" w:type="dxa"/>
          <w:trHeight w:val="366"/>
        </w:trPr>
        <w:tc>
          <w:tcPr>
            <w:tcW w:w="1963" w:type="dxa"/>
            <w:gridSpan w:val="2"/>
            <w:shd w:val="clear" w:color="auto" w:fill="D9D9D9"/>
          </w:tcPr>
          <w:p w14:paraId="260451F0" w14:textId="77777777" w:rsidR="00B60916" w:rsidRDefault="00921125">
            <w:pPr>
              <w:pStyle w:val="TableParagraph"/>
              <w:tabs>
                <w:tab w:val="left" w:pos="1142"/>
              </w:tabs>
              <w:spacing w:before="66"/>
              <w:ind w:left="112"/>
              <w:rPr>
                <w:rFonts w:ascii="Tahoma"/>
                <w:sz w:val="20"/>
              </w:rPr>
            </w:pPr>
            <w:r w:rsidRPr="00921125">
              <w:t xml:space="preserve"> </w:t>
            </w:r>
            <w:r w:rsidR="001510DE">
              <w:rPr>
                <w:rFonts w:ascii="Tahoma"/>
                <w:sz w:val="20"/>
              </w:rPr>
              <w:t>F</w:t>
            </w:r>
            <w:r w:rsidR="001510DE">
              <w:rPr>
                <w:rFonts w:ascii="Tahoma"/>
                <w:sz w:val="20"/>
                <w:u w:val="single"/>
              </w:rPr>
              <w:t xml:space="preserve"> </w:t>
            </w:r>
            <w:r w:rsidR="001510DE"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gridSpan w:val="4"/>
            <w:shd w:val="clear" w:color="auto" w:fill="D9D9D9"/>
          </w:tcPr>
          <w:p w14:paraId="37F24D55" w14:textId="505C44C3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shd w:val="clear" w:color="auto" w:fill="D9D9D9"/>
          </w:tcPr>
          <w:p w14:paraId="6064D5F9" w14:textId="423BCB82" w:rsidR="00B60916" w:rsidRDefault="001510DE">
            <w:pPr>
              <w:pStyle w:val="TableParagraph"/>
              <w:tabs>
                <w:tab w:val="left" w:pos="1149"/>
              </w:tabs>
              <w:spacing w:before="66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384C5084" w14:textId="77777777" w:rsidR="00B60916" w:rsidRDefault="001510DE">
            <w:pPr>
              <w:pStyle w:val="TableParagraph"/>
              <w:tabs>
                <w:tab w:val="left" w:pos="1216"/>
              </w:tabs>
              <w:spacing w:before="66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654E7BEE" w14:textId="77777777" w:rsidR="00B60916" w:rsidRDefault="001510DE">
            <w:pPr>
              <w:pStyle w:val="TableParagraph"/>
              <w:tabs>
                <w:tab w:val="left" w:pos="1122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60BA99F1" w14:textId="77777777" w:rsidR="00B60916" w:rsidRDefault="001510DE">
            <w:pPr>
              <w:pStyle w:val="TableParagraph"/>
              <w:tabs>
                <w:tab w:val="left" w:pos="1318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gridSpan w:val="3"/>
            <w:shd w:val="clear" w:color="auto" w:fill="D9D9D9"/>
          </w:tcPr>
          <w:p w14:paraId="649290ED" w14:textId="77777777" w:rsidR="00B60916" w:rsidRDefault="001510DE">
            <w:pPr>
              <w:pStyle w:val="TableParagraph"/>
              <w:tabs>
                <w:tab w:val="left" w:pos="1285"/>
              </w:tabs>
              <w:spacing w:before="66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1458F160" w14:textId="77777777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B60916" w14:paraId="54E11D2A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31126E5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2DE403A5" w14:textId="1844F671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2431CDC" w14:textId="7F95AE45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49E398E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6287F2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BE93A6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384BA73E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34B3F2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7D34F5C7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0B4020A7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1D7B270A" w14:textId="1EA7E25C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4F904CB7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06971CD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A1F701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3EFCA4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F96A72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5B95CD1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5220BBB2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13CB595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6D9C8D39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75E05EE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2FC17F8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A4F722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AE48A4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0F40D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77A5229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</w:tbl>
    <w:p w14:paraId="74F0ABD5" w14:textId="767D01FA" w:rsidR="007A59F2" w:rsidRPr="007A59F2" w:rsidRDefault="007A59F2" w:rsidP="00AA0D11">
      <w:pPr>
        <w:spacing w:before="25" w:line="242" w:lineRule="auto"/>
        <w:ind w:left="3628" w:right="3512"/>
        <w:rPr>
          <w:rFonts w:ascii="Calibri" w:eastAsia="Calibri" w:hAnsi="Calibri" w:cs="Calibri"/>
          <w:i/>
          <w:sz w:val="20"/>
        </w:rPr>
        <w:sectPr w:rsidR="007A59F2" w:rsidRPr="007A59F2" w:rsidSect="00AA0D11">
          <w:footerReference w:type="default" r:id="rId11"/>
          <w:pgSz w:w="12240" w:h="15840" w:code="1"/>
          <w:pgMar w:top="432" w:right="576" w:bottom="144" w:left="619" w:header="720" w:footer="720" w:gutter="0"/>
          <w:cols w:space="720"/>
        </w:sectPr>
      </w:pPr>
    </w:p>
    <w:p w14:paraId="121FD38A" w14:textId="77777777" w:rsidR="009007A4" w:rsidRDefault="009007A4" w:rsidP="00D7467E">
      <w:pPr>
        <w:spacing w:line="219" w:lineRule="exact"/>
        <w:rPr>
          <w:rFonts w:ascii="Calibri" w:hAnsi="Calibri"/>
          <w:b/>
          <w:sz w:val="18"/>
          <w:highlight w:val="yellow"/>
        </w:rPr>
      </w:pPr>
    </w:p>
    <w:sectPr w:rsidR="009007A4" w:rsidSect="007A59F2">
      <w:type w:val="continuous"/>
      <w:pgSz w:w="12240" w:h="15840" w:code="1"/>
      <w:pgMar w:top="432" w:right="576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62C8" w14:textId="77777777" w:rsidR="001625DF" w:rsidRDefault="001625DF">
      <w:r>
        <w:separator/>
      </w:r>
    </w:p>
  </w:endnote>
  <w:endnote w:type="continuationSeparator" w:id="0">
    <w:p w14:paraId="53840E82" w14:textId="77777777" w:rsidR="001625DF" w:rsidRDefault="0016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C19D" w14:textId="77777777" w:rsidR="00C13296" w:rsidRDefault="00C13296"/>
  <w:p w14:paraId="74869460" w14:textId="77777777" w:rsidR="00B60916" w:rsidRDefault="00B60916">
    <w:pPr>
      <w:pStyle w:val="BodyText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7312" w14:textId="77777777" w:rsidR="001625DF" w:rsidRDefault="001625DF">
      <w:r>
        <w:separator/>
      </w:r>
    </w:p>
  </w:footnote>
  <w:footnote w:type="continuationSeparator" w:id="0">
    <w:p w14:paraId="25221608" w14:textId="77777777" w:rsidR="001625DF" w:rsidRDefault="0016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26C"/>
    <w:multiLevelType w:val="hybridMultilevel"/>
    <w:tmpl w:val="A7CA8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3B2"/>
    <w:multiLevelType w:val="hybridMultilevel"/>
    <w:tmpl w:val="9E8E1A92"/>
    <w:lvl w:ilvl="0" w:tplc="927AD804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1763E6B"/>
    <w:multiLevelType w:val="hybridMultilevel"/>
    <w:tmpl w:val="9E220DCC"/>
    <w:lvl w:ilvl="0" w:tplc="7464AE6A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A5E666D"/>
    <w:multiLevelType w:val="hybridMultilevel"/>
    <w:tmpl w:val="4F18B5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2B2"/>
    <w:multiLevelType w:val="hybridMultilevel"/>
    <w:tmpl w:val="8F0A0D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65F6"/>
    <w:multiLevelType w:val="hybridMultilevel"/>
    <w:tmpl w:val="D45683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1D12"/>
    <w:multiLevelType w:val="hybridMultilevel"/>
    <w:tmpl w:val="55D090C0"/>
    <w:lvl w:ilvl="0" w:tplc="96F24B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6C6"/>
    <w:multiLevelType w:val="hybridMultilevel"/>
    <w:tmpl w:val="13AE3E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12311"/>
    <w:multiLevelType w:val="hybridMultilevel"/>
    <w:tmpl w:val="DDAC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16"/>
    <w:rsid w:val="0001477F"/>
    <w:rsid w:val="000366FB"/>
    <w:rsid w:val="00056520"/>
    <w:rsid w:val="000C493B"/>
    <w:rsid w:val="000E7B51"/>
    <w:rsid w:val="00126C2F"/>
    <w:rsid w:val="001510DE"/>
    <w:rsid w:val="001625DF"/>
    <w:rsid w:val="001826DA"/>
    <w:rsid w:val="0019545C"/>
    <w:rsid w:val="001C48CE"/>
    <w:rsid w:val="001D074E"/>
    <w:rsid w:val="001E0DCF"/>
    <w:rsid w:val="00241F2F"/>
    <w:rsid w:val="0025011C"/>
    <w:rsid w:val="00270DC6"/>
    <w:rsid w:val="002B4F61"/>
    <w:rsid w:val="002C409F"/>
    <w:rsid w:val="002E35E9"/>
    <w:rsid w:val="00313BAF"/>
    <w:rsid w:val="003329DF"/>
    <w:rsid w:val="00374E29"/>
    <w:rsid w:val="00395664"/>
    <w:rsid w:val="0045443E"/>
    <w:rsid w:val="004604C0"/>
    <w:rsid w:val="004A2ECE"/>
    <w:rsid w:val="004C691F"/>
    <w:rsid w:val="004E33FD"/>
    <w:rsid w:val="00511924"/>
    <w:rsid w:val="00514E26"/>
    <w:rsid w:val="0057740B"/>
    <w:rsid w:val="00583BE4"/>
    <w:rsid w:val="005C006B"/>
    <w:rsid w:val="00634C41"/>
    <w:rsid w:val="006737B9"/>
    <w:rsid w:val="006C2855"/>
    <w:rsid w:val="006F33B0"/>
    <w:rsid w:val="00705D8B"/>
    <w:rsid w:val="0073708C"/>
    <w:rsid w:val="00777278"/>
    <w:rsid w:val="00777D49"/>
    <w:rsid w:val="007A59F2"/>
    <w:rsid w:val="00874810"/>
    <w:rsid w:val="0089324B"/>
    <w:rsid w:val="008C4497"/>
    <w:rsid w:val="008F0A77"/>
    <w:rsid w:val="009007A4"/>
    <w:rsid w:val="00921125"/>
    <w:rsid w:val="0093079B"/>
    <w:rsid w:val="0096414F"/>
    <w:rsid w:val="00967B2D"/>
    <w:rsid w:val="0097037C"/>
    <w:rsid w:val="0097421A"/>
    <w:rsid w:val="009C7460"/>
    <w:rsid w:val="00A1481C"/>
    <w:rsid w:val="00A750F6"/>
    <w:rsid w:val="00AA0D11"/>
    <w:rsid w:val="00AA2E45"/>
    <w:rsid w:val="00AB5018"/>
    <w:rsid w:val="00AF2FEA"/>
    <w:rsid w:val="00AF6BAA"/>
    <w:rsid w:val="00B00E17"/>
    <w:rsid w:val="00B60916"/>
    <w:rsid w:val="00B62A19"/>
    <w:rsid w:val="00B63ACF"/>
    <w:rsid w:val="00B859CF"/>
    <w:rsid w:val="00C13296"/>
    <w:rsid w:val="00D478C0"/>
    <w:rsid w:val="00D7467E"/>
    <w:rsid w:val="00D95F73"/>
    <w:rsid w:val="00E13868"/>
    <w:rsid w:val="00E23EF7"/>
    <w:rsid w:val="00EA0B80"/>
    <w:rsid w:val="00F13358"/>
    <w:rsid w:val="00F2025C"/>
    <w:rsid w:val="00F2273F"/>
    <w:rsid w:val="00F5427B"/>
    <w:rsid w:val="00FA01CC"/>
    <w:rsid w:val="3BF4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7A6FBA"/>
  <w15:docId w15:val="{CCDBCA01-0D6E-4047-A457-24AAC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5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426560-B39B-4E0F-929F-43744D88620E}"/>
</file>

<file path=customXml/itemProps2.xml><?xml version="1.0" encoding="utf-8"?>
<ds:datastoreItem xmlns:ds="http://schemas.openxmlformats.org/officeDocument/2006/customXml" ds:itemID="{F25532A8-E45F-4F50-8C3F-257D59F9B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3CD82A-448B-4196-9820-5D27199D9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creator>rdechaineau</dc:creator>
  <cp:lastModifiedBy>Fontana, Steven</cp:lastModifiedBy>
  <cp:revision>2</cp:revision>
  <cp:lastPrinted>2024-09-25T16:35:00Z</cp:lastPrinted>
  <dcterms:created xsi:type="dcterms:W3CDTF">2024-09-25T17:58:00Z</dcterms:created>
  <dcterms:modified xsi:type="dcterms:W3CDTF">2024-09-25T17:58:00Z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