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1C6FF" w14:textId="77777777" w:rsidR="00FE6A61" w:rsidRDefault="00FE6A61"/>
    <w:tbl>
      <w:tblPr>
        <w:tblStyle w:val="TableGrid"/>
        <w:tblW w:w="11160" w:type="dxa"/>
        <w:tblInd w:w="-810" w:type="dxa"/>
        <w:tblLook w:val="04A0" w:firstRow="1" w:lastRow="0" w:firstColumn="1" w:lastColumn="0" w:noHBand="0" w:noVBand="1"/>
      </w:tblPr>
      <w:tblGrid>
        <w:gridCol w:w="11160"/>
      </w:tblGrid>
      <w:tr w:rsidR="00594D18" w14:paraId="7BE1C701" w14:textId="77777777" w:rsidTr="000B66AB">
        <w:tc>
          <w:tcPr>
            <w:tcW w:w="11160" w:type="dxa"/>
            <w:tcBorders>
              <w:top w:val="nil"/>
              <w:left w:val="nil"/>
              <w:bottom w:val="nil"/>
              <w:right w:val="nil"/>
            </w:tcBorders>
            <w:shd w:val="clear" w:color="auto" w:fill="E7E6E6" w:themeFill="background2"/>
          </w:tcPr>
          <w:p w14:paraId="7BE1C700" w14:textId="615144E3" w:rsidR="00594D18" w:rsidRDefault="000B66AB" w:rsidP="00594D18">
            <w:pPr>
              <w:jc w:val="center"/>
            </w:pPr>
            <w:r w:rsidRPr="000B66AB">
              <w:rPr>
                <w:b/>
                <w:sz w:val="44"/>
                <w:szCs w:val="44"/>
              </w:rPr>
              <w:t xml:space="preserve">Release of Personal Records for Clinical and </w:t>
            </w:r>
            <w:r w:rsidR="00130F69">
              <w:rPr>
                <w:b/>
                <w:sz w:val="44"/>
                <w:szCs w:val="44"/>
              </w:rPr>
              <w:t xml:space="preserve">Certification </w:t>
            </w:r>
            <w:r w:rsidRPr="000B66AB">
              <w:rPr>
                <w:b/>
                <w:sz w:val="44"/>
                <w:szCs w:val="44"/>
              </w:rPr>
              <w:t>Form</w:t>
            </w:r>
          </w:p>
        </w:tc>
      </w:tr>
    </w:tbl>
    <w:p w14:paraId="7BE1C702" w14:textId="77777777" w:rsidR="00594D18" w:rsidRDefault="00594D18" w:rsidP="00594D18">
      <w:pPr>
        <w:spacing w:line="240" w:lineRule="auto"/>
        <w:contextualSpacing/>
      </w:pPr>
    </w:p>
    <w:p w14:paraId="7BE1C703" w14:textId="77777777" w:rsidR="00594D18" w:rsidRPr="009F6953" w:rsidRDefault="00594D18" w:rsidP="00594D18">
      <w:pPr>
        <w:pStyle w:val="paragraph"/>
        <w:ind w:left="-360" w:right="-907"/>
        <w:contextualSpacing/>
        <w:textAlignment w:val="baseline"/>
        <w:rPr>
          <w:rStyle w:val="eop"/>
          <w:rFonts w:ascii="Calibri" w:hAnsi="Calibri"/>
          <w:sz w:val="22"/>
          <w:szCs w:val="22"/>
        </w:rPr>
      </w:pPr>
      <w:r w:rsidRPr="009F6953">
        <w:rPr>
          <w:rStyle w:val="normaltextrun"/>
          <w:rFonts w:ascii="Calibri" w:hAnsi="Calibri"/>
          <w:sz w:val="22"/>
          <w:szCs w:val="22"/>
        </w:rPr>
        <w:t>The Family Educational Rights and Privacy Act (FERPA) (20 U.S.C. S 12329; 34 CFR Part 99) is a Federal law that protects the privacy of student education records. Generally, schools must have written permission from the eligible student or parent in order to release information from a student's education record.</w:t>
      </w:r>
      <w:r w:rsidRPr="009F6953">
        <w:rPr>
          <w:rStyle w:val="eop"/>
          <w:rFonts w:ascii="Calibri" w:hAnsi="Calibri"/>
          <w:sz w:val="22"/>
          <w:szCs w:val="22"/>
        </w:rPr>
        <w:t> </w:t>
      </w:r>
    </w:p>
    <w:p w14:paraId="7BE1C704" w14:textId="77777777" w:rsidR="00594D18" w:rsidRPr="009F6953" w:rsidRDefault="00594D18" w:rsidP="00594D18">
      <w:pPr>
        <w:pStyle w:val="paragraph"/>
        <w:ind w:left="-360" w:right="-907"/>
        <w:contextualSpacing/>
        <w:textAlignment w:val="baseline"/>
        <w:rPr>
          <w:sz w:val="22"/>
          <w:szCs w:val="22"/>
        </w:rPr>
      </w:pPr>
    </w:p>
    <w:p w14:paraId="7BE1C705" w14:textId="38D1F1C8" w:rsidR="00594D18" w:rsidRPr="009F6953" w:rsidRDefault="00594D18" w:rsidP="00594D18">
      <w:pPr>
        <w:pStyle w:val="paragraph"/>
        <w:ind w:left="-360" w:right="-907"/>
        <w:contextualSpacing/>
        <w:textAlignment w:val="baseline"/>
        <w:rPr>
          <w:rStyle w:val="eop"/>
          <w:rFonts w:ascii="Calibri" w:hAnsi="Calibri"/>
          <w:sz w:val="22"/>
          <w:szCs w:val="22"/>
        </w:rPr>
      </w:pPr>
      <w:r w:rsidRPr="009F6953">
        <w:rPr>
          <w:rStyle w:val="normaltextrun"/>
          <w:rFonts w:ascii="Calibri" w:hAnsi="Calibri"/>
          <w:sz w:val="22"/>
          <w:szCs w:val="22"/>
        </w:rPr>
        <w:t>I understand that in order to meet audit and/or participation requirements in a Tacoma</w:t>
      </w:r>
      <w:r w:rsidRPr="009F6953">
        <w:rPr>
          <w:rStyle w:val="eop"/>
          <w:rFonts w:ascii="Calibri" w:hAnsi="Calibri"/>
          <w:sz w:val="22"/>
          <w:szCs w:val="22"/>
        </w:rPr>
        <w:t> </w:t>
      </w:r>
      <w:r w:rsidRPr="009F6953">
        <w:rPr>
          <w:rStyle w:val="normaltextrun"/>
          <w:rFonts w:ascii="Calibri" w:hAnsi="Calibri"/>
          <w:sz w:val="22"/>
          <w:szCs w:val="22"/>
        </w:rPr>
        <w:t>Community College clinical education course, specific personal records must be shared with the assigned clinical site, upon request. Specifically, these records can include, but not be limited to, date of birth, previous education and training, CPR Certification, health and vehicle insurance, health and immunization records, criminal background screening, and/or previous licensure. </w:t>
      </w:r>
      <w:r w:rsidRPr="009F6953">
        <w:rPr>
          <w:rStyle w:val="eop"/>
          <w:rFonts w:ascii="Calibri" w:hAnsi="Calibri"/>
          <w:sz w:val="22"/>
          <w:szCs w:val="22"/>
        </w:rPr>
        <w:t> </w:t>
      </w:r>
    </w:p>
    <w:p w14:paraId="7BE1C706" w14:textId="77777777" w:rsidR="00594D18" w:rsidRPr="009F6953" w:rsidRDefault="00594D18" w:rsidP="00594D18">
      <w:pPr>
        <w:pStyle w:val="paragraph"/>
        <w:ind w:left="-360" w:right="-907"/>
        <w:contextualSpacing/>
        <w:textAlignment w:val="baseline"/>
        <w:rPr>
          <w:sz w:val="22"/>
          <w:szCs w:val="22"/>
        </w:rPr>
      </w:pPr>
    </w:p>
    <w:p w14:paraId="7BE1C707" w14:textId="77777777" w:rsidR="00594D18" w:rsidRPr="009F6953" w:rsidRDefault="00594D18" w:rsidP="00594D18">
      <w:pPr>
        <w:pStyle w:val="paragraph"/>
        <w:ind w:left="-360" w:right="-907"/>
        <w:contextualSpacing/>
        <w:textAlignment w:val="baseline"/>
        <w:rPr>
          <w:rStyle w:val="eop"/>
          <w:rFonts w:ascii="Calibri" w:hAnsi="Calibri"/>
          <w:sz w:val="22"/>
          <w:szCs w:val="22"/>
        </w:rPr>
      </w:pPr>
      <w:r w:rsidRPr="009F6953">
        <w:rPr>
          <w:rStyle w:val="normaltextrun"/>
          <w:rFonts w:ascii="Calibri" w:hAnsi="Calibri"/>
          <w:sz w:val="22"/>
          <w:szCs w:val="22"/>
        </w:rPr>
        <w:t>I further understand that in order to assess my progress in the clinical coursework, faculty from Tacoma Community College will need to communicate with the assigned clinical site.</w:t>
      </w:r>
      <w:r w:rsidRPr="009F6953">
        <w:rPr>
          <w:rStyle w:val="eop"/>
          <w:rFonts w:ascii="Calibri" w:hAnsi="Calibri"/>
          <w:sz w:val="22"/>
          <w:szCs w:val="22"/>
        </w:rPr>
        <w:t> </w:t>
      </w:r>
    </w:p>
    <w:p w14:paraId="7BE1C708" w14:textId="77777777" w:rsidR="00594D18" w:rsidRPr="009F6953" w:rsidRDefault="00594D18" w:rsidP="00594D18">
      <w:pPr>
        <w:pStyle w:val="paragraph"/>
        <w:ind w:left="-360" w:right="-907"/>
        <w:contextualSpacing/>
        <w:textAlignment w:val="baseline"/>
        <w:rPr>
          <w:sz w:val="22"/>
          <w:szCs w:val="22"/>
        </w:rPr>
      </w:pPr>
    </w:p>
    <w:p w14:paraId="7BE1C709" w14:textId="77777777" w:rsidR="00594D18" w:rsidRPr="009F6953" w:rsidRDefault="00594D18" w:rsidP="00594D18">
      <w:pPr>
        <w:pStyle w:val="paragraph"/>
        <w:ind w:left="-360" w:right="-907"/>
        <w:contextualSpacing/>
        <w:textAlignment w:val="baseline"/>
        <w:rPr>
          <w:rStyle w:val="eop"/>
          <w:rFonts w:ascii="Calibri" w:hAnsi="Calibri"/>
          <w:sz w:val="22"/>
          <w:szCs w:val="22"/>
        </w:rPr>
      </w:pPr>
      <w:r w:rsidRPr="009F6953">
        <w:rPr>
          <w:rStyle w:val="normaltextrun"/>
          <w:rFonts w:ascii="Calibri" w:hAnsi="Calibri"/>
          <w:sz w:val="22"/>
          <w:szCs w:val="22"/>
        </w:rPr>
        <w:t>I understand that I have the right not to consent to the release of my personal records, but understand that this may likely restrict my ability to participate in and complete the clinical requirements for my educational program.</w:t>
      </w:r>
      <w:r w:rsidRPr="009F6953">
        <w:rPr>
          <w:rStyle w:val="eop"/>
          <w:rFonts w:ascii="Calibri" w:hAnsi="Calibri"/>
          <w:sz w:val="22"/>
          <w:szCs w:val="22"/>
        </w:rPr>
        <w:t> </w:t>
      </w:r>
    </w:p>
    <w:p w14:paraId="7BE1C70A" w14:textId="77777777" w:rsidR="00594D18" w:rsidRPr="009F6953" w:rsidRDefault="00594D18" w:rsidP="00594D18">
      <w:pPr>
        <w:pStyle w:val="paragraph"/>
        <w:ind w:left="-360" w:right="-907"/>
        <w:contextualSpacing/>
        <w:textAlignment w:val="baseline"/>
        <w:rPr>
          <w:sz w:val="22"/>
          <w:szCs w:val="22"/>
        </w:rPr>
      </w:pPr>
    </w:p>
    <w:p w14:paraId="7BE1C70B" w14:textId="77777777" w:rsidR="00594D18" w:rsidRPr="009F6953" w:rsidRDefault="00594D18" w:rsidP="00594D18">
      <w:pPr>
        <w:pStyle w:val="paragraph"/>
        <w:ind w:left="-360" w:right="-907"/>
        <w:contextualSpacing/>
        <w:textAlignment w:val="baseline"/>
        <w:rPr>
          <w:rStyle w:val="eop"/>
          <w:rFonts w:ascii="Calibri" w:hAnsi="Calibri"/>
          <w:sz w:val="22"/>
          <w:szCs w:val="22"/>
        </w:rPr>
      </w:pPr>
      <w:r w:rsidRPr="009F6953">
        <w:rPr>
          <w:rStyle w:val="normaltextrun"/>
          <w:rFonts w:ascii="Calibri" w:hAnsi="Calibri"/>
          <w:sz w:val="22"/>
          <w:szCs w:val="22"/>
        </w:rPr>
        <w:t>By signing below, I consent to the release of the above listed information to an assigned facility site, as required by the clinical facility and hereby release Tacoma Community College and its staff from responsibility or liability that may occur from the act here authorized.</w:t>
      </w:r>
      <w:r w:rsidRPr="009F6953">
        <w:rPr>
          <w:rStyle w:val="eop"/>
          <w:rFonts w:ascii="Calibri" w:hAnsi="Calibri"/>
          <w:sz w:val="22"/>
          <w:szCs w:val="22"/>
        </w:rPr>
        <w:t> </w:t>
      </w:r>
    </w:p>
    <w:p w14:paraId="7BE1C70C" w14:textId="77777777" w:rsidR="00594D18" w:rsidRPr="009F6953" w:rsidRDefault="00594D18" w:rsidP="00594D18">
      <w:pPr>
        <w:pStyle w:val="paragraph"/>
        <w:ind w:left="-360" w:right="-907"/>
        <w:contextualSpacing/>
        <w:textAlignment w:val="baseline"/>
        <w:rPr>
          <w:sz w:val="22"/>
          <w:szCs w:val="22"/>
        </w:rPr>
      </w:pPr>
    </w:p>
    <w:p w14:paraId="7BE1C70F" w14:textId="77777777" w:rsidR="00594D18" w:rsidRPr="009F6953" w:rsidRDefault="00594D18" w:rsidP="00594D18">
      <w:pPr>
        <w:pStyle w:val="paragraph"/>
        <w:ind w:left="-360" w:right="-907"/>
        <w:contextualSpacing/>
        <w:textAlignment w:val="baseline"/>
        <w:rPr>
          <w:sz w:val="22"/>
          <w:szCs w:val="22"/>
        </w:rPr>
      </w:pPr>
      <w:bookmarkStart w:id="0" w:name="_GoBack"/>
      <w:bookmarkEnd w:id="0"/>
      <w:r w:rsidRPr="009F6953">
        <w:rPr>
          <w:rStyle w:val="normaltextrun"/>
          <w:rFonts w:ascii="Calibri" w:hAnsi="Calibri"/>
          <w:sz w:val="22"/>
          <w:szCs w:val="22"/>
        </w:rPr>
        <w:t>This consent shall remain in effect until revoked by me, in writing, and delivered to the Allied Health office, but that any such revocation shall not affect disclosures previously made by Tacoma Community College staff prior to the faculty receipt of any such written revocation.</w:t>
      </w:r>
      <w:r w:rsidRPr="009F6953">
        <w:rPr>
          <w:rStyle w:val="eop"/>
          <w:rFonts w:ascii="Calibri" w:hAnsi="Calibri"/>
          <w:sz w:val="22"/>
          <w:szCs w:val="22"/>
        </w:rPr>
        <w:t> </w:t>
      </w:r>
    </w:p>
    <w:p w14:paraId="7BE1C710" w14:textId="77777777" w:rsidR="00594D18" w:rsidRPr="009F6953" w:rsidRDefault="00594D18" w:rsidP="00594D18">
      <w:pPr>
        <w:pStyle w:val="paragraph"/>
        <w:ind w:left="-360" w:right="-907"/>
        <w:contextualSpacing/>
        <w:textAlignment w:val="baseline"/>
        <w:rPr>
          <w:sz w:val="22"/>
          <w:szCs w:val="22"/>
        </w:rPr>
      </w:pPr>
    </w:p>
    <w:p w14:paraId="7BE1C711" w14:textId="77777777" w:rsidR="00594D18" w:rsidRPr="009F6953" w:rsidRDefault="00594D18" w:rsidP="00594D18">
      <w:pPr>
        <w:spacing w:line="240" w:lineRule="auto"/>
        <w:ind w:left="-180" w:right="-900"/>
        <w:contextualSpacing/>
      </w:pPr>
      <w:r w:rsidRPr="009F6953">
        <w:rPr>
          <w:color w:val="000000"/>
        </w:rPr>
        <w:t>Applicant Signature: __________________________________________ Date: ________________</w:t>
      </w:r>
    </w:p>
    <w:p w14:paraId="7BE1C712" w14:textId="77777777" w:rsidR="00594D18" w:rsidRPr="009F6953" w:rsidRDefault="00594D18" w:rsidP="00594D18">
      <w:pPr>
        <w:spacing w:line="240" w:lineRule="auto"/>
        <w:ind w:left="-180" w:right="-900"/>
        <w:contextualSpacing/>
      </w:pPr>
    </w:p>
    <w:p w14:paraId="7BE1C713" w14:textId="77777777" w:rsidR="00594D18" w:rsidRPr="009F6953" w:rsidRDefault="00594D18" w:rsidP="00594D18">
      <w:pPr>
        <w:spacing w:line="240" w:lineRule="auto"/>
        <w:ind w:left="-180" w:right="-900"/>
        <w:contextualSpacing/>
      </w:pPr>
      <w:r w:rsidRPr="009F6953">
        <w:t xml:space="preserve">Applicant Printed Name: </w:t>
      </w:r>
      <w:r w:rsidRPr="009F6953">
        <w:softHyphen/>
      </w:r>
      <w:r w:rsidRPr="009F6953">
        <w:softHyphen/>
      </w:r>
      <w:r w:rsidRPr="009F6953">
        <w:softHyphen/>
        <w:t>____________________________________________________________</w:t>
      </w:r>
    </w:p>
    <w:p w14:paraId="7BE1C714" w14:textId="77777777" w:rsidR="00594D18" w:rsidRPr="009F6953" w:rsidRDefault="00594D18" w:rsidP="00594D18">
      <w:pPr>
        <w:spacing w:line="240" w:lineRule="auto"/>
        <w:ind w:left="-180" w:right="-900"/>
        <w:contextualSpacing/>
      </w:pPr>
    </w:p>
    <w:p w14:paraId="7BE1C715" w14:textId="77777777" w:rsidR="00594D18" w:rsidRPr="009F6953" w:rsidRDefault="00594D18" w:rsidP="00594D18">
      <w:pPr>
        <w:spacing w:line="240" w:lineRule="auto"/>
        <w:ind w:left="-180" w:right="-900"/>
        <w:contextualSpacing/>
      </w:pPr>
      <w:r w:rsidRPr="009F6953">
        <w:t xml:space="preserve">Student ID#: </w:t>
      </w:r>
      <w:r w:rsidRPr="009F6953">
        <w:softHyphen/>
      </w:r>
      <w:r w:rsidRPr="009F6953">
        <w:softHyphen/>
      </w:r>
      <w:r w:rsidRPr="009F6953">
        <w:softHyphen/>
      </w:r>
      <w:r w:rsidRPr="009F6953">
        <w:softHyphen/>
      </w:r>
      <w:r w:rsidRPr="009F6953">
        <w:softHyphen/>
      </w:r>
      <w:r w:rsidRPr="009F6953">
        <w:softHyphen/>
      </w:r>
      <w:r w:rsidRPr="009F6953">
        <w:softHyphen/>
      </w:r>
      <w:r w:rsidRPr="009F6953">
        <w:softHyphen/>
      </w:r>
      <w:r w:rsidRPr="009F6953">
        <w:softHyphen/>
      </w:r>
      <w:r w:rsidRPr="009F6953">
        <w:softHyphen/>
      </w:r>
      <w:r w:rsidRPr="009F6953">
        <w:softHyphen/>
      </w:r>
      <w:r w:rsidRPr="009F6953">
        <w:softHyphen/>
      </w:r>
      <w:r w:rsidRPr="009F6953">
        <w:softHyphen/>
      </w:r>
      <w:r w:rsidRPr="009F6953">
        <w:softHyphen/>
      </w:r>
      <w:r w:rsidRPr="009F6953">
        <w:softHyphen/>
        <w:t>______________________________________________________________________</w:t>
      </w:r>
    </w:p>
    <w:p w14:paraId="7BE1C716" w14:textId="77777777" w:rsidR="00594D18" w:rsidRPr="00AA4ADC" w:rsidRDefault="00594D18" w:rsidP="00594D18">
      <w:pPr>
        <w:pStyle w:val="paragraph"/>
        <w:ind w:left="-360" w:right="-907"/>
        <w:contextualSpacing/>
        <w:textAlignment w:val="baseline"/>
      </w:pPr>
    </w:p>
    <w:p w14:paraId="7BE1C717" w14:textId="77777777" w:rsidR="00594D18" w:rsidRDefault="00594D18" w:rsidP="00594D18">
      <w:pPr>
        <w:spacing w:line="240" w:lineRule="auto"/>
        <w:contextualSpacing/>
      </w:pPr>
    </w:p>
    <w:sectPr w:rsidR="00594D18" w:rsidSect="00594D18">
      <w:headerReference w:type="default" r:id="rId9"/>
      <w:footerReference w:type="default" r:id="rId10"/>
      <w:pgSz w:w="12240" w:h="15840"/>
      <w:pgMar w:top="1440" w:right="1440" w:bottom="1440" w:left="1440" w:header="720" w:footer="2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1C71A" w14:textId="77777777" w:rsidR="00B16653" w:rsidRDefault="00B16653" w:rsidP="00594D18">
      <w:pPr>
        <w:spacing w:after="0" w:line="240" w:lineRule="auto"/>
      </w:pPr>
      <w:r>
        <w:separator/>
      </w:r>
    </w:p>
  </w:endnote>
  <w:endnote w:type="continuationSeparator" w:id="0">
    <w:p w14:paraId="7BE1C71B" w14:textId="77777777" w:rsidR="00B16653" w:rsidRDefault="00B16653" w:rsidP="00594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1C71E" w14:textId="77777777" w:rsidR="00594D18" w:rsidRDefault="00594D18">
    <w:pPr>
      <w:pStyle w:val="Footer"/>
      <w:pBdr>
        <w:top w:val="single" w:sz="4" w:space="1" w:color="D9D9D9" w:themeColor="background1" w:themeShade="D9"/>
      </w:pBdr>
      <w:jc w:val="right"/>
    </w:pPr>
    <w:r>
      <w:t xml:space="preserve">Updated 4.13.2022                                                                                                                                     </w:t>
    </w:r>
    <w:sdt>
      <w:sdtPr>
        <w:id w:val="1659809155"/>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0B66AB">
          <w:rPr>
            <w:noProof/>
          </w:rPr>
          <w:t>1</w:t>
        </w:r>
        <w:r>
          <w:rPr>
            <w:noProof/>
          </w:rPr>
          <w:fldChar w:fldCharType="end"/>
        </w:r>
        <w:r>
          <w:t xml:space="preserve"> | </w:t>
        </w:r>
        <w:r>
          <w:rPr>
            <w:color w:val="7F7F7F" w:themeColor="background1" w:themeShade="7F"/>
            <w:spacing w:val="60"/>
          </w:rPr>
          <w:t>Page</w:t>
        </w:r>
      </w:sdtContent>
    </w:sdt>
  </w:p>
  <w:p w14:paraId="7BE1C71F" w14:textId="77777777" w:rsidR="00594D18" w:rsidRDefault="00594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1C718" w14:textId="77777777" w:rsidR="00B16653" w:rsidRDefault="00B16653" w:rsidP="00594D18">
      <w:pPr>
        <w:spacing w:after="0" w:line="240" w:lineRule="auto"/>
      </w:pPr>
      <w:r>
        <w:separator/>
      </w:r>
    </w:p>
  </w:footnote>
  <w:footnote w:type="continuationSeparator" w:id="0">
    <w:p w14:paraId="7BE1C719" w14:textId="77777777" w:rsidR="00B16653" w:rsidRDefault="00B16653" w:rsidP="00594D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1C71C" w14:textId="77777777" w:rsidR="00594D18" w:rsidRDefault="00594D18" w:rsidP="00594D18">
    <w:pPr>
      <w:pStyle w:val="Header"/>
      <w:tabs>
        <w:tab w:val="clear" w:pos="9360"/>
      </w:tabs>
      <w:ind w:left="-360" w:right="-720"/>
    </w:pPr>
    <w:r>
      <w:rPr>
        <w:noProof/>
      </w:rPr>
      <w:drawing>
        <wp:anchor distT="0" distB="0" distL="114300" distR="114300" simplePos="0" relativeHeight="251659264" behindDoc="1" locked="0" layoutInCell="1" allowOverlap="1" wp14:anchorId="7BE1C720" wp14:editId="7BE1C721">
          <wp:simplePos x="0" y="0"/>
          <wp:positionH relativeFrom="margin">
            <wp:align>left</wp:align>
          </wp:positionH>
          <wp:positionV relativeFrom="page">
            <wp:posOffset>138430</wp:posOffset>
          </wp:positionV>
          <wp:extent cx="1397000" cy="9042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CC.png"/>
                  <pic:cNvPicPr/>
                </pic:nvPicPr>
                <pic:blipFill>
                  <a:blip r:embed="rId1">
                    <a:extLst>
                      <a:ext uri="{28A0092B-C50C-407E-A947-70E740481C1C}">
                        <a14:useLocalDpi xmlns:a14="http://schemas.microsoft.com/office/drawing/2010/main" val="0"/>
                      </a:ext>
                    </a:extLst>
                  </a:blip>
                  <a:stretch>
                    <a:fillRect/>
                  </a:stretch>
                </pic:blipFill>
                <pic:spPr>
                  <a:xfrm>
                    <a:off x="0" y="0"/>
                    <a:ext cx="1397000" cy="904240"/>
                  </a:xfrm>
                  <a:prstGeom prst="rect">
                    <a:avLst/>
                  </a:prstGeom>
                </pic:spPr>
              </pic:pic>
            </a:graphicData>
          </a:graphic>
          <wp14:sizeRelH relativeFrom="page">
            <wp14:pctWidth>0</wp14:pctWidth>
          </wp14:sizeRelH>
          <wp14:sizeRelV relativeFrom="page">
            <wp14:pctHeight>0</wp14:pctHeight>
          </wp14:sizeRelV>
        </wp:anchor>
      </w:drawing>
    </w:r>
    <w:r>
      <w:t xml:space="preserve">            Tacoma Community College Nursing Assistant Certified Application Information </w:t>
    </w:r>
  </w:p>
  <w:p w14:paraId="7BE1C71D" w14:textId="77777777" w:rsidR="00594D18" w:rsidRDefault="00594D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18"/>
    <w:rsid w:val="000B66AB"/>
    <w:rsid w:val="00130F69"/>
    <w:rsid w:val="004C5691"/>
    <w:rsid w:val="00594D18"/>
    <w:rsid w:val="00B16653"/>
    <w:rsid w:val="00FE6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E1C6FF"/>
  <w15:chartTrackingRefBased/>
  <w15:docId w15:val="{CA37D4DF-48D3-4817-BA4F-C1FBC981E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4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D18"/>
  </w:style>
  <w:style w:type="paragraph" w:styleId="Footer">
    <w:name w:val="footer"/>
    <w:basedOn w:val="Normal"/>
    <w:link w:val="FooterChar"/>
    <w:uiPriority w:val="99"/>
    <w:unhideWhenUsed/>
    <w:rsid w:val="00594D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D18"/>
  </w:style>
  <w:style w:type="table" w:styleId="TableGrid">
    <w:name w:val="Table Grid"/>
    <w:basedOn w:val="TableNormal"/>
    <w:uiPriority w:val="39"/>
    <w:rsid w:val="00594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94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94D18"/>
  </w:style>
  <w:style w:type="character" w:customStyle="1" w:styleId="eop">
    <w:name w:val="eop"/>
    <w:basedOn w:val="DefaultParagraphFont"/>
    <w:rsid w:val="00594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A45889DB0AF74DABACD008C973A76A" ma:contentTypeVersion="13" ma:contentTypeDescription="Create a new document." ma:contentTypeScope="" ma:versionID="fc40c5518c11c318bbf623b9cd7e6524">
  <xsd:schema xmlns:xsd="http://www.w3.org/2001/XMLSchema" xmlns:xs="http://www.w3.org/2001/XMLSchema" xmlns:p="http://schemas.microsoft.com/office/2006/metadata/properties" xmlns:ns2="6116292f-5a3c-48d7-9073-0b00faeff834" xmlns:ns3="47fb2631-4f80-46e4-ad65-a09c49ef7836" targetNamespace="http://schemas.microsoft.com/office/2006/metadata/properties" ma:root="true" ma:fieldsID="1d756428fd83de283db2516dced6ebcb" ns2:_="" ns3:_="">
    <xsd:import namespace="6116292f-5a3c-48d7-9073-0b00faeff834"/>
    <xsd:import namespace="47fb2631-4f80-46e4-ad65-a09c49ef78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6292f-5a3c-48d7-9073-0b00faeff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fb2631-4f80-46e4-ad65-a09c49ef7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A4F13C-71E0-4A5F-8737-20BAA35B0300}">
  <ds:schemaRefs>
    <ds:schemaRef ds:uri="47fb2631-4f80-46e4-ad65-a09c49ef783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116292f-5a3c-48d7-9073-0b00faeff834"/>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1BE2DB2-D3A3-4D6A-8A5F-0D36CB433AB5}">
  <ds:schemaRefs>
    <ds:schemaRef ds:uri="http://schemas.microsoft.com/sharepoint/v3/contenttype/forms"/>
  </ds:schemaRefs>
</ds:datastoreItem>
</file>

<file path=customXml/itemProps3.xml><?xml version="1.0" encoding="utf-8"?>
<ds:datastoreItem xmlns:ds="http://schemas.openxmlformats.org/officeDocument/2006/customXml" ds:itemID="{49BDD80E-A43C-42A8-8DA0-D5B6D3959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6292f-5a3c-48d7-9073-0b00faeff834"/>
    <ds:schemaRef ds:uri="47fb2631-4f80-46e4-ad65-a09c49ef7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Spears-Ortiz, Rodrigo</dc:creator>
  <cp:keywords/>
  <dc:description/>
  <cp:lastModifiedBy>Benson, Julie</cp:lastModifiedBy>
  <cp:revision>3</cp:revision>
  <dcterms:created xsi:type="dcterms:W3CDTF">2022-04-13T19:52:00Z</dcterms:created>
  <dcterms:modified xsi:type="dcterms:W3CDTF">2022-04-14T14:56:00Z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0x010100E8A45889DB0AF74DABACD008C973A76A</vt:lpwstr>
  </property>
</Properties>
</file>